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6D3" w:rsidRPr="001D5E93" w:rsidRDefault="00C00595" w:rsidP="00AA46D3">
      <w:pPr>
        <w:spacing w:after="0" w:line="240" w:lineRule="auto"/>
        <w:jc w:val="both"/>
        <w:rPr>
          <w:rFonts w:ascii="Garamond" w:hAnsi="Garamond" w:cs="Tahoma"/>
          <w:spacing w:val="-3"/>
          <w:sz w:val="18"/>
          <w:szCs w:val="18"/>
          <w:lang w:val="en-GB"/>
        </w:rPr>
      </w:pPr>
      <w:r w:rsidRPr="001D5E93">
        <w:rPr>
          <w:rFonts w:ascii="Garamond" w:hAnsi="Garamond" w:cs="Tahoma"/>
          <w:sz w:val="18"/>
          <w:szCs w:val="18"/>
          <w:lang w:val="en-GB"/>
        </w:rPr>
        <w:t xml:space="preserve">The </w:t>
      </w:r>
      <w:r w:rsidR="00AA46D3" w:rsidRPr="001D5E93">
        <w:rPr>
          <w:rFonts w:ascii="Garamond" w:hAnsi="Garamond" w:cs="Tahoma"/>
          <w:sz w:val="18"/>
          <w:szCs w:val="18"/>
          <w:lang w:val="en-GB"/>
        </w:rPr>
        <w:t>“IT-Implementation of the European Agenda for Adult Learning”</w:t>
      </w:r>
      <w:r w:rsidRPr="001D5E93">
        <w:rPr>
          <w:rFonts w:ascii="Garamond" w:hAnsi="Garamond" w:cs="Tahoma"/>
          <w:sz w:val="18"/>
          <w:szCs w:val="18"/>
          <w:lang w:val="en-GB"/>
        </w:rPr>
        <w:t xml:space="preserve"> project –coordinated by </w:t>
      </w:r>
      <w:proofErr w:type="spellStart"/>
      <w:r w:rsidRPr="001D5E93">
        <w:rPr>
          <w:rFonts w:ascii="Garamond" w:hAnsi="Garamond" w:cs="Tahoma"/>
          <w:sz w:val="18"/>
          <w:szCs w:val="18"/>
          <w:lang w:val="en-GB"/>
        </w:rPr>
        <w:t>Isfol</w:t>
      </w:r>
      <w:proofErr w:type="spellEnd"/>
      <w:r w:rsidRPr="001D5E93">
        <w:rPr>
          <w:rFonts w:ascii="Garamond" w:hAnsi="Garamond" w:cs="Tahoma"/>
          <w:sz w:val="18"/>
          <w:szCs w:val="18"/>
          <w:lang w:val="en-GB"/>
        </w:rPr>
        <w:t xml:space="preserve"> under the mandate of the Italian Ministry for Employment and Social Policies and the Ministry for Education, University and Research, and funded 75% by the European Commission with </w:t>
      </w:r>
      <w:r w:rsidR="00185E4B">
        <w:rPr>
          <w:rFonts w:ascii="Garamond" w:hAnsi="Garamond" w:cs="Tahoma"/>
          <w:sz w:val="18"/>
          <w:szCs w:val="18"/>
          <w:lang w:val="en-GB"/>
        </w:rPr>
        <w:t>€</w:t>
      </w:r>
      <w:r w:rsidR="00AA46D3" w:rsidRPr="001D5E93">
        <w:rPr>
          <w:rFonts w:ascii="Garamond" w:hAnsi="Garamond" w:cs="Tahoma"/>
          <w:sz w:val="18"/>
          <w:szCs w:val="18"/>
          <w:lang w:val="en-GB"/>
        </w:rPr>
        <w:t>364</w:t>
      </w:r>
      <w:r w:rsidRPr="001D5E93">
        <w:rPr>
          <w:rFonts w:ascii="Garamond" w:hAnsi="Garamond" w:cs="Tahoma"/>
          <w:sz w:val="18"/>
          <w:szCs w:val="18"/>
          <w:lang w:val="en-GB"/>
        </w:rPr>
        <w:t>,</w:t>
      </w:r>
      <w:r w:rsidR="00AA46D3" w:rsidRPr="001D5E93">
        <w:rPr>
          <w:rFonts w:ascii="Garamond" w:hAnsi="Garamond" w:cs="Tahoma"/>
          <w:sz w:val="18"/>
          <w:szCs w:val="18"/>
          <w:lang w:val="en-GB"/>
        </w:rPr>
        <w:t>500 (</w:t>
      </w:r>
      <w:r w:rsidRPr="001D5E93">
        <w:rPr>
          <w:rFonts w:ascii="Garamond" w:hAnsi="Garamond" w:cs="Tahoma"/>
          <w:sz w:val="18"/>
          <w:szCs w:val="18"/>
          <w:lang w:val="en-GB"/>
        </w:rPr>
        <w:t xml:space="preserve">Decision </w:t>
      </w:r>
      <w:r w:rsidR="00AA46D3" w:rsidRPr="001D5E93">
        <w:rPr>
          <w:rFonts w:ascii="Garamond" w:hAnsi="Garamond" w:cs="Tahoma"/>
          <w:sz w:val="18"/>
          <w:szCs w:val="18"/>
          <w:lang w:val="en-GB"/>
        </w:rPr>
        <w:t>2012-3853/001-001)</w:t>
      </w:r>
      <w:r w:rsidRPr="001D5E93">
        <w:rPr>
          <w:rFonts w:ascii="Garamond" w:hAnsi="Garamond" w:cs="Tahoma"/>
          <w:sz w:val="18"/>
          <w:szCs w:val="18"/>
          <w:lang w:val="en-GB"/>
        </w:rPr>
        <w:t xml:space="preserve">– was </w:t>
      </w:r>
      <w:r w:rsidR="00185E4B">
        <w:rPr>
          <w:rFonts w:ascii="Garamond" w:hAnsi="Garamond" w:cs="Tahoma"/>
          <w:sz w:val="18"/>
          <w:szCs w:val="18"/>
          <w:lang w:val="en-GB"/>
        </w:rPr>
        <w:t xml:space="preserve">designed </w:t>
      </w:r>
      <w:r w:rsidR="002346DE" w:rsidRPr="001D5E93">
        <w:rPr>
          <w:rFonts w:ascii="Garamond" w:hAnsi="Garamond" w:cs="Tahoma"/>
          <w:sz w:val="18"/>
          <w:szCs w:val="18"/>
          <w:lang w:val="en-GB"/>
        </w:rPr>
        <w:t xml:space="preserve">to </w:t>
      </w:r>
      <w:r w:rsidRPr="001D5E93">
        <w:rPr>
          <w:rFonts w:ascii="Garamond" w:hAnsi="Garamond" w:cs="Tahoma"/>
          <w:sz w:val="18"/>
          <w:szCs w:val="18"/>
          <w:lang w:val="en-GB"/>
        </w:rPr>
        <w:t>rais</w:t>
      </w:r>
      <w:r w:rsidR="00185E4B">
        <w:rPr>
          <w:rFonts w:ascii="Garamond" w:hAnsi="Garamond" w:cs="Tahoma"/>
          <w:sz w:val="18"/>
          <w:szCs w:val="18"/>
          <w:lang w:val="en-GB"/>
        </w:rPr>
        <w:t>e</w:t>
      </w:r>
      <w:r w:rsidRPr="001D5E93">
        <w:rPr>
          <w:rFonts w:ascii="Garamond" w:hAnsi="Garamond" w:cs="Tahoma"/>
          <w:sz w:val="18"/>
          <w:szCs w:val="18"/>
          <w:lang w:val="en-GB"/>
        </w:rPr>
        <w:t xml:space="preserve"> awareness on </w:t>
      </w:r>
      <w:r w:rsidR="00DF185D" w:rsidRPr="001D5E93">
        <w:rPr>
          <w:rFonts w:ascii="Garamond" w:hAnsi="Garamond" w:cs="Tahoma"/>
          <w:sz w:val="18"/>
          <w:szCs w:val="18"/>
          <w:lang w:val="en-GB"/>
        </w:rPr>
        <w:t>life-long learning among public and private stakeholders, social partners, businesses and third-sector operators. Th</w:t>
      </w:r>
      <w:r w:rsidR="00185E4B">
        <w:rPr>
          <w:rFonts w:ascii="Garamond" w:hAnsi="Garamond" w:cs="Tahoma"/>
          <w:sz w:val="18"/>
          <w:szCs w:val="18"/>
          <w:lang w:val="en-GB"/>
        </w:rPr>
        <w:t>e</w:t>
      </w:r>
      <w:r w:rsidR="00DF185D" w:rsidRPr="001D5E93">
        <w:rPr>
          <w:rFonts w:ascii="Garamond" w:hAnsi="Garamond" w:cs="Tahoma"/>
          <w:sz w:val="18"/>
          <w:szCs w:val="18"/>
          <w:lang w:val="en-GB"/>
        </w:rPr>
        <w:t xml:space="preserve"> project aims, above all, </w:t>
      </w:r>
      <w:r w:rsidR="00185E4B">
        <w:rPr>
          <w:rFonts w:ascii="Garamond" w:hAnsi="Garamond" w:cs="Tahoma"/>
          <w:sz w:val="18"/>
          <w:szCs w:val="18"/>
          <w:lang w:val="en-GB"/>
        </w:rPr>
        <w:t>to</w:t>
      </w:r>
      <w:r w:rsidR="00DF185D" w:rsidRPr="001D5E93">
        <w:rPr>
          <w:rFonts w:ascii="Garamond" w:hAnsi="Garamond" w:cs="Tahoma"/>
          <w:sz w:val="18"/>
          <w:szCs w:val="18"/>
          <w:lang w:val="en-GB"/>
        </w:rPr>
        <w:t xml:space="preserve"> promot</w:t>
      </w:r>
      <w:r w:rsidR="00185E4B">
        <w:rPr>
          <w:rFonts w:ascii="Garamond" w:hAnsi="Garamond" w:cs="Tahoma"/>
          <w:sz w:val="18"/>
          <w:szCs w:val="18"/>
          <w:lang w:val="en-GB"/>
        </w:rPr>
        <w:t>e</w:t>
      </w:r>
      <w:r w:rsidR="00DF185D" w:rsidRPr="001D5E93">
        <w:rPr>
          <w:rFonts w:ascii="Garamond" w:hAnsi="Garamond" w:cs="Tahoma"/>
          <w:sz w:val="18"/>
          <w:szCs w:val="18"/>
          <w:lang w:val="en-GB"/>
        </w:rPr>
        <w:t xml:space="preserve"> and strengthen the five priorities </w:t>
      </w:r>
      <w:proofErr w:type="spellStart"/>
      <w:r w:rsidR="00DF185D" w:rsidRPr="001D5E93">
        <w:rPr>
          <w:rFonts w:ascii="Garamond" w:hAnsi="Garamond" w:cs="Tahoma"/>
          <w:sz w:val="18"/>
          <w:szCs w:val="18"/>
          <w:lang w:val="en-GB"/>
        </w:rPr>
        <w:t>in</w:t>
      </w:r>
      <w:r w:rsidR="00185E4B">
        <w:rPr>
          <w:rFonts w:ascii="Garamond" w:hAnsi="Garamond" w:cs="Tahoma"/>
          <w:sz w:val="18"/>
          <w:szCs w:val="18"/>
          <w:lang w:val="en-GB"/>
        </w:rPr>
        <w:t>of</w:t>
      </w:r>
      <w:r w:rsidR="00DF185D" w:rsidRPr="001D5E93">
        <w:rPr>
          <w:rFonts w:ascii="Garamond" w:hAnsi="Garamond" w:cs="Tahoma"/>
          <w:sz w:val="18"/>
          <w:szCs w:val="18"/>
          <w:lang w:val="en-GB"/>
        </w:rPr>
        <w:t>he</w:t>
      </w:r>
      <w:proofErr w:type="spellEnd"/>
      <w:r w:rsidR="00DF185D" w:rsidRPr="001D5E93">
        <w:rPr>
          <w:rFonts w:ascii="Garamond" w:hAnsi="Garamond" w:cs="Tahoma"/>
          <w:sz w:val="18"/>
          <w:szCs w:val="18"/>
          <w:lang w:val="en-GB"/>
        </w:rPr>
        <w:t xml:space="preserve"> European agenda for adult learning</w:t>
      </w:r>
      <w:r w:rsidR="00185E4B">
        <w:rPr>
          <w:rFonts w:ascii="Garamond" w:hAnsi="Garamond" w:cs="Tahoma"/>
          <w:sz w:val="18"/>
          <w:szCs w:val="18"/>
          <w:lang w:val="en-GB"/>
        </w:rPr>
        <w:t xml:space="preserve"> set out 0</w:t>
      </w:r>
      <w:r w:rsidR="00DF185D" w:rsidRPr="001D5E93">
        <w:rPr>
          <w:rFonts w:ascii="Garamond" w:hAnsi="Garamond" w:cs="Tahoma"/>
          <w:sz w:val="18"/>
          <w:szCs w:val="18"/>
          <w:lang w:val="en-GB"/>
        </w:rPr>
        <w:t>in the new Life-long Learning Agenda</w:t>
      </w:r>
      <w:r w:rsidR="00AA46D3" w:rsidRPr="001D5E93">
        <w:rPr>
          <w:rFonts w:ascii="Garamond" w:hAnsi="Garamond" w:cs="Tahoma"/>
          <w:spacing w:val="-3"/>
          <w:sz w:val="18"/>
          <w:szCs w:val="18"/>
          <w:lang w:val="en-GB"/>
        </w:rPr>
        <w:t xml:space="preserve">: </w:t>
      </w:r>
    </w:p>
    <w:p w:rsidR="00AA46D3" w:rsidRPr="001D5E93" w:rsidRDefault="00AA46D3" w:rsidP="00AA46D3">
      <w:pPr>
        <w:spacing w:after="0" w:line="240" w:lineRule="auto"/>
        <w:jc w:val="both"/>
        <w:rPr>
          <w:rFonts w:ascii="Garamond" w:hAnsi="Garamond" w:cs="Tahoma"/>
          <w:spacing w:val="-3"/>
          <w:sz w:val="18"/>
          <w:szCs w:val="18"/>
          <w:lang w:val="en-GB"/>
        </w:rPr>
      </w:pPr>
    </w:p>
    <w:p w:rsidR="00AA46D3" w:rsidRPr="001D5E93" w:rsidRDefault="00AA46D3" w:rsidP="00AA46D3">
      <w:pPr>
        <w:autoSpaceDE w:val="0"/>
        <w:autoSpaceDN w:val="0"/>
        <w:adjustRightInd w:val="0"/>
        <w:spacing w:after="0" w:line="240" w:lineRule="auto"/>
        <w:jc w:val="both"/>
        <w:rPr>
          <w:rFonts w:ascii="Garamond" w:hAnsi="Garamond" w:cs="MyriadPro-Regular"/>
          <w:sz w:val="18"/>
          <w:szCs w:val="18"/>
          <w:lang w:val="en-GB"/>
        </w:rPr>
      </w:pPr>
      <w:r w:rsidRPr="001D5E93">
        <w:rPr>
          <w:rFonts w:ascii="Garamond" w:hAnsi="Garamond" w:cs="MyriadPro-Regular"/>
          <w:sz w:val="18"/>
          <w:szCs w:val="18"/>
          <w:lang w:val="en-GB"/>
        </w:rPr>
        <w:t>“(....)</w:t>
      </w:r>
      <w:r w:rsidR="00DF185D" w:rsidRPr="001D5E93">
        <w:rPr>
          <w:rFonts w:ascii="Garamond" w:hAnsi="Garamond" w:cs="MyriadPro-Regular"/>
          <w:sz w:val="18"/>
          <w:szCs w:val="18"/>
          <w:lang w:val="en-GB"/>
        </w:rPr>
        <w:t>Life-long learning</w:t>
      </w:r>
      <w:r w:rsidR="002054EC" w:rsidRPr="001D5E93">
        <w:rPr>
          <w:rFonts w:ascii="Garamond" w:hAnsi="Garamond" w:cs="MyriadPro-Regular"/>
          <w:sz w:val="18"/>
          <w:szCs w:val="18"/>
          <w:lang w:val="en-GB"/>
        </w:rPr>
        <w:t xml:space="preserve"> goes from before school to after retirement</w:t>
      </w:r>
      <w:r w:rsidRPr="001D5E93">
        <w:rPr>
          <w:rFonts w:ascii="Garamond" w:hAnsi="Garamond" w:cs="MyriadPro-Regular"/>
          <w:sz w:val="18"/>
          <w:szCs w:val="18"/>
          <w:lang w:val="en-GB"/>
        </w:rPr>
        <w:t xml:space="preserve">. </w:t>
      </w:r>
      <w:r w:rsidR="002054EC" w:rsidRPr="001D5E93">
        <w:rPr>
          <w:rFonts w:ascii="Garamond" w:hAnsi="Garamond" w:cs="MyriadPro-Regular"/>
          <w:sz w:val="18"/>
          <w:szCs w:val="18"/>
          <w:lang w:val="en-GB"/>
        </w:rPr>
        <w:t xml:space="preserve">Adult learning is a fundamental part of the life-long learning cycle and it covers the entire range of formal, non-formal and informal learning activities — both general and vocational —, undertaken by adults after leaving initial education and training. </w:t>
      </w:r>
      <w:r w:rsidRPr="001D5E93">
        <w:rPr>
          <w:rFonts w:ascii="Garamond" w:hAnsi="Garamond" w:cs="MyriadPro-Regular"/>
          <w:sz w:val="18"/>
          <w:szCs w:val="18"/>
          <w:lang w:val="en-GB"/>
        </w:rPr>
        <w:t>(...) T</w:t>
      </w:r>
      <w:r w:rsidR="002346DE" w:rsidRPr="001D5E93">
        <w:rPr>
          <w:rFonts w:ascii="Garamond" w:hAnsi="Garamond" w:cs="MyriadPro-Regular"/>
          <w:sz w:val="18"/>
          <w:szCs w:val="18"/>
          <w:lang w:val="en-GB"/>
        </w:rPr>
        <w:t>aking into account the specific circumstances within each Member State, and in accordance with national priorities, Member States are invited, where appropriate with the support of the Commission, to focus on those areas outlined below which are most relevant to their particular needs:</w:t>
      </w:r>
    </w:p>
    <w:p w:rsidR="00AA46D3" w:rsidRPr="001D5E93" w:rsidRDefault="00AA46D3" w:rsidP="00AA46D3">
      <w:pPr>
        <w:autoSpaceDE w:val="0"/>
        <w:autoSpaceDN w:val="0"/>
        <w:adjustRightInd w:val="0"/>
        <w:spacing w:after="0" w:line="240" w:lineRule="auto"/>
        <w:jc w:val="both"/>
        <w:rPr>
          <w:rFonts w:ascii="Garamond" w:hAnsi="Garamond" w:cs="MyriadPro-Regular"/>
          <w:sz w:val="18"/>
          <w:szCs w:val="18"/>
          <w:lang w:val="en-GB"/>
        </w:rPr>
      </w:pPr>
    </w:p>
    <w:p w:rsidR="00AA46D3" w:rsidRPr="001D5E93" w:rsidRDefault="00AA46D3" w:rsidP="00AA46D3">
      <w:pPr>
        <w:autoSpaceDE w:val="0"/>
        <w:autoSpaceDN w:val="0"/>
        <w:adjustRightInd w:val="0"/>
        <w:spacing w:after="0" w:line="240" w:lineRule="auto"/>
        <w:jc w:val="both"/>
        <w:rPr>
          <w:rFonts w:ascii="Garamond" w:hAnsi="Garamond" w:cs="MyriadPro-Bold"/>
          <w:bCs/>
          <w:sz w:val="18"/>
          <w:szCs w:val="18"/>
          <w:lang w:val="en-GB"/>
        </w:rPr>
      </w:pPr>
      <w:r w:rsidRPr="001D5E93">
        <w:rPr>
          <w:rFonts w:ascii="Garamond" w:hAnsi="Garamond" w:cs="MyriadPro-Bold"/>
          <w:bCs/>
          <w:sz w:val="18"/>
          <w:szCs w:val="18"/>
          <w:lang w:val="en-GB"/>
        </w:rPr>
        <w:t xml:space="preserve">1. </w:t>
      </w:r>
      <w:r w:rsidR="002346DE" w:rsidRPr="001D5E93">
        <w:rPr>
          <w:rFonts w:ascii="Garamond" w:hAnsi="Garamond" w:cs="MyriadPro-Bold"/>
          <w:bCs/>
          <w:sz w:val="18"/>
          <w:szCs w:val="18"/>
          <w:lang w:val="en-GB"/>
        </w:rPr>
        <w:t>Making life-long learning and mobility a reality</w:t>
      </w:r>
      <w:r w:rsidRPr="001D5E93">
        <w:rPr>
          <w:rFonts w:ascii="Garamond" w:hAnsi="Garamond" w:cs="MyriadPro-Bold"/>
          <w:bCs/>
          <w:sz w:val="18"/>
          <w:szCs w:val="18"/>
          <w:lang w:val="en-GB"/>
        </w:rPr>
        <w:t>;</w:t>
      </w:r>
    </w:p>
    <w:p w:rsidR="00AA46D3" w:rsidRPr="001D5E93" w:rsidRDefault="00AA46D3" w:rsidP="00AA46D3">
      <w:pPr>
        <w:autoSpaceDE w:val="0"/>
        <w:autoSpaceDN w:val="0"/>
        <w:adjustRightInd w:val="0"/>
        <w:spacing w:after="0" w:line="240" w:lineRule="auto"/>
        <w:jc w:val="both"/>
        <w:rPr>
          <w:rFonts w:ascii="Garamond" w:hAnsi="Garamond" w:cs="MyriadPro-Bold"/>
          <w:bCs/>
          <w:sz w:val="18"/>
          <w:szCs w:val="18"/>
          <w:lang w:val="en-GB"/>
        </w:rPr>
      </w:pPr>
      <w:r w:rsidRPr="001D5E93">
        <w:rPr>
          <w:rFonts w:ascii="Garamond" w:hAnsi="Garamond" w:cs="MyriadPro-Bold"/>
          <w:bCs/>
          <w:sz w:val="18"/>
          <w:szCs w:val="18"/>
          <w:lang w:val="en-GB"/>
        </w:rPr>
        <w:t xml:space="preserve">2. </w:t>
      </w:r>
      <w:r w:rsidR="002346DE" w:rsidRPr="001D5E93">
        <w:rPr>
          <w:rFonts w:ascii="Garamond" w:hAnsi="Garamond" w:cs="MyriadPro-Bold"/>
          <w:bCs/>
          <w:sz w:val="18"/>
          <w:szCs w:val="18"/>
          <w:lang w:val="en-GB"/>
        </w:rPr>
        <w:t>Improving the quality and efficiency of education and training</w:t>
      </w:r>
      <w:r w:rsidRPr="001D5E93">
        <w:rPr>
          <w:rFonts w:ascii="Garamond" w:hAnsi="Garamond" w:cs="MyriadPro-Bold"/>
          <w:bCs/>
          <w:sz w:val="18"/>
          <w:szCs w:val="18"/>
          <w:lang w:val="en-GB"/>
        </w:rPr>
        <w:t>;</w:t>
      </w:r>
    </w:p>
    <w:p w:rsidR="00AA46D3" w:rsidRPr="001D5E93" w:rsidRDefault="002346DE" w:rsidP="00AA46D3">
      <w:pPr>
        <w:autoSpaceDE w:val="0"/>
        <w:autoSpaceDN w:val="0"/>
        <w:adjustRightInd w:val="0"/>
        <w:spacing w:after="0" w:line="240" w:lineRule="auto"/>
        <w:jc w:val="both"/>
        <w:rPr>
          <w:rFonts w:ascii="Garamond" w:hAnsi="Garamond" w:cs="MyriadPro-Bold"/>
          <w:bCs/>
          <w:sz w:val="18"/>
          <w:szCs w:val="18"/>
          <w:lang w:val="en-GB"/>
        </w:rPr>
      </w:pPr>
      <w:r w:rsidRPr="001D5E93">
        <w:rPr>
          <w:rFonts w:ascii="Garamond" w:hAnsi="Garamond" w:cs="MyriadPro-Bold"/>
          <w:bCs/>
          <w:sz w:val="18"/>
          <w:szCs w:val="18"/>
          <w:lang w:val="en-GB"/>
        </w:rPr>
        <w:t>3. Promoting equity, social cohesion and active citizenship through adult learning</w:t>
      </w:r>
      <w:r w:rsidR="00AA46D3" w:rsidRPr="001D5E93">
        <w:rPr>
          <w:rFonts w:ascii="Garamond" w:hAnsi="Garamond" w:cs="MyriadPro-Bold"/>
          <w:bCs/>
          <w:sz w:val="18"/>
          <w:szCs w:val="18"/>
          <w:lang w:val="en-GB"/>
        </w:rPr>
        <w:t>;</w:t>
      </w:r>
    </w:p>
    <w:p w:rsidR="00AA46D3" w:rsidRPr="001D5E93" w:rsidRDefault="00AA46D3" w:rsidP="00AA46D3">
      <w:pPr>
        <w:autoSpaceDE w:val="0"/>
        <w:autoSpaceDN w:val="0"/>
        <w:adjustRightInd w:val="0"/>
        <w:spacing w:after="0" w:line="240" w:lineRule="auto"/>
        <w:jc w:val="both"/>
        <w:rPr>
          <w:rFonts w:ascii="Garamond" w:hAnsi="Garamond" w:cs="MyriadPro-Bold"/>
          <w:bCs/>
          <w:sz w:val="18"/>
          <w:szCs w:val="18"/>
          <w:lang w:val="en-GB"/>
        </w:rPr>
      </w:pPr>
      <w:r w:rsidRPr="001D5E93">
        <w:rPr>
          <w:rFonts w:ascii="Garamond" w:hAnsi="Garamond" w:cs="MyriadPro-Bold"/>
          <w:bCs/>
          <w:sz w:val="18"/>
          <w:szCs w:val="18"/>
          <w:lang w:val="en-GB"/>
        </w:rPr>
        <w:t xml:space="preserve">4. </w:t>
      </w:r>
      <w:r w:rsidR="002346DE" w:rsidRPr="001D5E93">
        <w:rPr>
          <w:rFonts w:ascii="Garamond" w:hAnsi="Garamond" w:cs="MyriadPro-Bold"/>
          <w:bCs/>
          <w:sz w:val="18"/>
          <w:szCs w:val="18"/>
          <w:lang w:val="en-GB"/>
        </w:rPr>
        <w:t>Enhancing the creativity and innovation of adults and their learning environments</w:t>
      </w:r>
      <w:r w:rsidRPr="001D5E93">
        <w:rPr>
          <w:rFonts w:ascii="Garamond" w:hAnsi="Garamond" w:cs="MyriadPro-Bold"/>
          <w:bCs/>
          <w:sz w:val="18"/>
          <w:szCs w:val="18"/>
          <w:lang w:val="en-GB"/>
        </w:rPr>
        <w:t>;</w:t>
      </w:r>
    </w:p>
    <w:p w:rsidR="00AA46D3" w:rsidRPr="001D5E93" w:rsidRDefault="00AA46D3" w:rsidP="00AA46D3">
      <w:pPr>
        <w:autoSpaceDE w:val="0"/>
        <w:autoSpaceDN w:val="0"/>
        <w:adjustRightInd w:val="0"/>
        <w:spacing w:after="0" w:line="240" w:lineRule="auto"/>
        <w:jc w:val="both"/>
        <w:rPr>
          <w:rFonts w:ascii="Garamond" w:hAnsi="Garamond" w:cs="MyriadPro-Bold"/>
          <w:bCs/>
          <w:sz w:val="18"/>
          <w:szCs w:val="18"/>
          <w:lang w:val="en-GB"/>
        </w:rPr>
      </w:pPr>
      <w:r w:rsidRPr="001D5E93">
        <w:rPr>
          <w:rFonts w:ascii="Garamond" w:hAnsi="Garamond" w:cs="MyriadPro-Bold"/>
          <w:bCs/>
          <w:sz w:val="18"/>
          <w:szCs w:val="18"/>
          <w:lang w:val="en-GB"/>
        </w:rPr>
        <w:t xml:space="preserve">5. </w:t>
      </w:r>
      <w:r w:rsidR="002346DE" w:rsidRPr="001D5E93">
        <w:rPr>
          <w:rFonts w:ascii="Garamond" w:hAnsi="Garamond" w:cs="MyriadPro-Bold"/>
          <w:bCs/>
          <w:sz w:val="18"/>
          <w:szCs w:val="18"/>
          <w:lang w:val="en-GB"/>
        </w:rPr>
        <w:t>Improving the knowledge base on adult learning and monitoring the adult-learning sector</w:t>
      </w:r>
      <w:r w:rsidRPr="001D5E93">
        <w:rPr>
          <w:rFonts w:ascii="Garamond" w:hAnsi="Garamond" w:cs="MyriadPro-Bold"/>
          <w:bCs/>
          <w:sz w:val="18"/>
          <w:szCs w:val="18"/>
          <w:lang w:val="en-GB"/>
        </w:rPr>
        <w:t>”</w:t>
      </w:r>
      <w:r w:rsidR="00185E4B">
        <w:rPr>
          <w:rFonts w:ascii="Garamond" w:hAnsi="Garamond" w:cs="MyriadPro-Bold"/>
          <w:bCs/>
          <w:sz w:val="18"/>
          <w:szCs w:val="18"/>
          <w:lang w:val="en-GB"/>
        </w:rPr>
        <w:t>.</w:t>
      </w:r>
    </w:p>
    <w:p w:rsidR="00AA46D3" w:rsidRPr="001D5E93" w:rsidRDefault="00AA46D3" w:rsidP="00AA46D3">
      <w:pPr>
        <w:spacing w:after="0" w:line="240" w:lineRule="auto"/>
        <w:jc w:val="both"/>
        <w:rPr>
          <w:rFonts w:ascii="Garamond" w:hAnsi="Garamond" w:cs="Tahoma"/>
          <w:spacing w:val="-3"/>
          <w:sz w:val="18"/>
          <w:szCs w:val="18"/>
          <w:lang w:val="en-GB"/>
        </w:rPr>
      </w:pPr>
      <w:r w:rsidRPr="001D5E93">
        <w:rPr>
          <w:rFonts w:ascii="Garamond" w:hAnsi="Garamond" w:cs="MyriadPro-It"/>
          <w:iCs/>
          <w:sz w:val="18"/>
          <w:szCs w:val="18"/>
          <w:lang w:val="en-GB"/>
        </w:rPr>
        <w:t>(</w:t>
      </w:r>
      <w:r w:rsidR="004A4BA8">
        <w:rPr>
          <w:rFonts w:ascii="Garamond" w:hAnsi="Garamond" w:cs="MyriadPro-It"/>
          <w:iCs/>
          <w:sz w:val="18"/>
          <w:szCs w:val="18"/>
          <w:lang w:val="en-GB"/>
        </w:rPr>
        <w:t>from the Council Resolution on a renewed agenda for adult learning</w:t>
      </w:r>
      <w:r w:rsidRPr="001D5E93">
        <w:rPr>
          <w:rFonts w:ascii="Garamond" w:hAnsi="Garamond" w:cs="MyriadPro-It"/>
          <w:iCs/>
          <w:sz w:val="18"/>
          <w:szCs w:val="18"/>
          <w:lang w:val="en-GB"/>
        </w:rPr>
        <w:t xml:space="preserve"> - 2011/C 372/01)</w:t>
      </w:r>
    </w:p>
    <w:p w:rsidR="00AA46D3" w:rsidRPr="001D5E93" w:rsidRDefault="00AA46D3" w:rsidP="00AA46D3">
      <w:pPr>
        <w:spacing w:after="0" w:line="240" w:lineRule="auto"/>
        <w:jc w:val="both"/>
        <w:rPr>
          <w:rFonts w:ascii="Garamond" w:hAnsi="Garamond" w:cs="Tahoma"/>
          <w:spacing w:val="-3"/>
          <w:sz w:val="18"/>
          <w:szCs w:val="18"/>
          <w:lang w:val="en-GB"/>
        </w:rPr>
      </w:pPr>
    </w:p>
    <w:p w:rsidR="00AA46D3" w:rsidRPr="001D5E93" w:rsidRDefault="00AA46D3" w:rsidP="00AA46D3">
      <w:pPr>
        <w:pStyle w:val="2texteitalic"/>
        <w:spacing w:line="240" w:lineRule="auto"/>
        <w:ind w:left="0" w:right="0"/>
        <w:jc w:val="both"/>
        <w:rPr>
          <w:rFonts w:ascii="Garamond" w:hAnsi="Garamond" w:cs="Tahoma"/>
          <w:lang w:val="en-GB"/>
        </w:rPr>
      </w:pPr>
      <w:r w:rsidRPr="001D5E93">
        <w:rPr>
          <w:rFonts w:ascii="Garamond" w:hAnsi="Garamond" w:cs="Tahoma"/>
          <w:lang w:val="en-GB"/>
        </w:rPr>
        <w:t xml:space="preserve">In </w:t>
      </w:r>
      <w:r w:rsidR="002346DE" w:rsidRPr="001D5E93">
        <w:rPr>
          <w:rFonts w:ascii="Garamond" w:hAnsi="Garamond" w:cs="Tahoma"/>
          <w:lang w:val="en-GB"/>
        </w:rPr>
        <w:t xml:space="preserve">brief, the Italian project to promote and raise awareness on the objectives of the European Agenda – with regard to the priorities set </w:t>
      </w:r>
      <w:r w:rsidR="00185E4B">
        <w:rPr>
          <w:rFonts w:ascii="Garamond" w:hAnsi="Garamond" w:cs="Tahoma"/>
          <w:lang w:val="en-GB"/>
        </w:rPr>
        <w:t xml:space="preserve">out </w:t>
      </w:r>
      <w:r w:rsidR="002346DE" w:rsidRPr="001D5E93">
        <w:rPr>
          <w:rFonts w:ascii="Garamond" w:hAnsi="Garamond" w:cs="Tahoma"/>
          <w:lang w:val="en-GB"/>
        </w:rPr>
        <w:t>above – has consisted at national level in</w:t>
      </w:r>
      <w:r w:rsidRPr="001D5E93">
        <w:rPr>
          <w:rFonts w:ascii="Garamond" w:hAnsi="Garamond" w:cs="Tahoma"/>
          <w:lang w:val="en-GB"/>
        </w:rPr>
        <w:t>:</w:t>
      </w:r>
    </w:p>
    <w:p w:rsidR="00AA46D3" w:rsidRPr="001D5E93" w:rsidRDefault="00C16AF5" w:rsidP="00AA46D3">
      <w:pPr>
        <w:pStyle w:val="2texteitalic"/>
        <w:numPr>
          <w:ilvl w:val="0"/>
          <w:numId w:val="14"/>
        </w:numPr>
        <w:spacing w:line="240" w:lineRule="auto"/>
        <w:ind w:right="0"/>
        <w:jc w:val="both"/>
        <w:rPr>
          <w:rFonts w:ascii="Garamond" w:hAnsi="Garamond" w:cs="Tahoma"/>
          <w:lang w:val="en-GB"/>
        </w:rPr>
      </w:pPr>
      <w:r w:rsidRPr="001D5E93">
        <w:rPr>
          <w:rFonts w:ascii="Garamond" w:hAnsi="Garamond" w:cs="Tahoma"/>
          <w:bCs/>
          <w:lang w:val="en-GB"/>
        </w:rPr>
        <w:t>a</w:t>
      </w:r>
      <w:r w:rsidR="002346DE" w:rsidRPr="001D5E93">
        <w:rPr>
          <w:rFonts w:ascii="Garamond" w:hAnsi="Garamond" w:cs="Tahoma"/>
          <w:bCs/>
          <w:lang w:val="en-GB"/>
        </w:rPr>
        <w:t>n on-line communication</w:t>
      </w:r>
      <w:r w:rsidRPr="001D5E93">
        <w:rPr>
          <w:rFonts w:ascii="Garamond" w:hAnsi="Garamond" w:cs="Tahoma"/>
          <w:bCs/>
          <w:lang w:val="en-GB"/>
        </w:rPr>
        <w:t xml:space="preserve"> ca</w:t>
      </w:r>
      <w:r w:rsidR="002346DE" w:rsidRPr="001D5E93">
        <w:rPr>
          <w:rFonts w:ascii="Garamond" w:hAnsi="Garamond" w:cs="Tahoma"/>
          <w:bCs/>
          <w:lang w:val="en-GB"/>
        </w:rPr>
        <w:t>mpaign on adult learning</w:t>
      </w:r>
      <w:r w:rsidR="00AA46D3" w:rsidRPr="001D5E93">
        <w:rPr>
          <w:rFonts w:ascii="Garamond" w:hAnsi="Garamond" w:cs="Tahoma"/>
          <w:lang w:val="en-GB"/>
        </w:rPr>
        <w:t xml:space="preserve"> </w:t>
      </w:r>
    </w:p>
    <w:p w:rsidR="00AA46D3" w:rsidRPr="001D5E93" w:rsidRDefault="00C16AF5" w:rsidP="00AA46D3">
      <w:pPr>
        <w:pStyle w:val="2texteitalic"/>
        <w:numPr>
          <w:ilvl w:val="0"/>
          <w:numId w:val="14"/>
        </w:numPr>
        <w:spacing w:line="240" w:lineRule="auto"/>
        <w:ind w:right="0"/>
        <w:jc w:val="both"/>
        <w:rPr>
          <w:rFonts w:ascii="Garamond" w:hAnsi="Garamond" w:cs="Tahoma"/>
          <w:lang w:val="en-GB"/>
        </w:rPr>
      </w:pPr>
      <w:r w:rsidRPr="001D5E93">
        <w:rPr>
          <w:rFonts w:ascii="Garamond" w:hAnsi="Garamond" w:cs="Tahoma"/>
          <w:bCs/>
          <w:lang w:val="en-GB"/>
        </w:rPr>
        <w:t>a</w:t>
      </w:r>
      <w:r w:rsidR="002346DE" w:rsidRPr="001D5E93">
        <w:rPr>
          <w:rFonts w:ascii="Garamond" w:hAnsi="Garamond" w:cs="Tahoma"/>
          <w:bCs/>
          <w:lang w:val="en-GB"/>
        </w:rPr>
        <w:t xml:space="preserve"> data base </w:t>
      </w:r>
      <w:r w:rsidR="00185E4B">
        <w:rPr>
          <w:rFonts w:ascii="Garamond" w:hAnsi="Garamond" w:cs="Tahoma"/>
          <w:bCs/>
          <w:lang w:val="en-GB"/>
        </w:rPr>
        <w:t xml:space="preserve">comprising </w:t>
      </w:r>
      <w:r w:rsidRPr="001D5E93">
        <w:rPr>
          <w:rFonts w:ascii="Garamond" w:hAnsi="Garamond" w:cs="Tahoma"/>
          <w:bCs/>
          <w:lang w:val="en-GB"/>
        </w:rPr>
        <w:t>a range of adult learning experiences</w:t>
      </w:r>
      <w:r w:rsidR="00AA46D3" w:rsidRPr="001D5E93">
        <w:rPr>
          <w:rFonts w:ascii="Garamond" w:hAnsi="Garamond" w:cs="Tahoma"/>
          <w:lang w:val="en-GB"/>
        </w:rPr>
        <w:t>;</w:t>
      </w:r>
    </w:p>
    <w:p w:rsidR="00AA46D3" w:rsidRPr="001D5E93" w:rsidRDefault="00C16AF5" w:rsidP="00AA46D3">
      <w:pPr>
        <w:pStyle w:val="2texteitalic"/>
        <w:numPr>
          <w:ilvl w:val="0"/>
          <w:numId w:val="14"/>
        </w:numPr>
        <w:spacing w:line="240" w:lineRule="auto"/>
        <w:ind w:right="0"/>
        <w:jc w:val="both"/>
        <w:rPr>
          <w:rFonts w:ascii="Garamond" w:hAnsi="Garamond" w:cs="Tahoma"/>
          <w:bCs/>
          <w:lang w:val="en-GB"/>
        </w:rPr>
      </w:pPr>
      <w:r w:rsidRPr="001D5E93">
        <w:rPr>
          <w:rFonts w:ascii="Garamond" w:hAnsi="Garamond" w:cs="Tahoma"/>
          <w:lang w:val="en-GB"/>
        </w:rPr>
        <w:t>local animation activities, communication and promotion of networks through the organisation of focus groups and of three national conferences on</w:t>
      </w:r>
      <w:r w:rsidR="00AA46D3" w:rsidRPr="001D5E93">
        <w:rPr>
          <w:rFonts w:ascii="Garamond" w:hAnsi="Garamond" w:cs="Tahoma"/>
          <w:lang w:val="en-GB"/>
        </w:rPr>
        <w:t xml:space="preserve">: 1) </w:t>
      </w:r>
      <w:r w:rsidRPr="001D5E93">
        <w:rPr>
          <w:rFonts w:ascii="Garamond" w:hAnsi="Garamond" w:cs="Tahoma"/>
          <w:lang w:val="en-GB"/>
        </w:rPr>
        <w:t>Promoting and disseminating ICT in adult learning</w:t>
      </w:r>
      <w:r w:rsidR="00AA46D3" w:rsidRPr="001D5E93">
        <w:rPr>
          <w:rFonts w:ascii="Garamond" w:hAnsi="Garamond" w:cs="Tahoma"/>
          <w:bCs/>
          <w:lang w:val="en-GB"/>
        </w:rPr>
        <w:t xml:space="preserve">; 2) </w:t>
      </w:r>
      <w:r w:rsidRPr="001D5E93">
        <w:rPr>
          <w:rFonts w:ascii="Garamond" w:hAnsi="Garamond" w:cs="Tahoma"/>
          <w:bCs/>
          <w:lang w:val="en-GB"/>
        </w:rPr>
        <w:t>Adult learning and non-formal and informal forms of learning</w:t>
      </w:r>
      <w:r w:rsidR="00AA46D3" w:rsidRPr="001D5E93">
        <w:rPr>
          <w:rFonts w:ascii="Garamond" w:hAnsi="Garamond" w:cs="Tahoma"/>
          <w:bCs/>
          <w:lang w:val="en-GB"/>
        </w:rPr>
        <w:t xml:space="preserve">; 3) </w:t>
      </w:r>
      <w:r w:rsidRPr="001D5E93">
        <w:rPr>
          <w:rFonts w:ascii="Garamond" w:hAnsi="Garamond" w:cs="Tahoma"/>
          <w:bCs/>
          <w:lang w:val="en-GB"/>
        </w:rPr>
        <w:t>Adult learning for active citizenship and social equity</w:t>
      </w:r>
      <w:r w:rsidR="00AA46D3" w:rsidRPr="001D5E93">
        <w:rPr>
          <w:rFonts w:ascii="Garamond" w:hAnsi="Garamond" w:cs="Tahoma"/>
          <w:bCs/>
          <w:lang w:val="en-GB"/>
        </w:rPr>
        <w:t>;</w:t>
      </w:r>
    </w:p>
    <w:p w:rsidR="00AA46D3" w:rsidRPr="001D5E93" w:rsidRDefault="00C16AF5" w:rsidP="00AA46D3">
      <w:pPr>
        <w:pStyle w:val="2texteitalic"/>
        <w:numPr>
          <w:ilvl w:val="0"/>
          <w:numId w:val="14"/>
        </w:numPr>
        <w:spacing w:line="240" w:lineRule="auto"/>
        <w:ind w:right="0"/>
        <w:jc w:val="both"/>
        <w:rPr>
          <w:rFonts w:ascii="Garamond" w:hAnsi="Garamond" w:cs="Tahoma"/>
          <w:lang w:val="en-GB"/>
        </w:rPr>
      </w:pPr>
      <w:r w:rsidRPr="001D5E93">
        <w:rPr>
          <w:rFonts w:ascii="Garamond" w:hAnsi="Garamond" w:cs="Tahoma"/>
          <w:bCs/>
          <w:lang w:val="en-GB"/>
        </w:rPr>
        <w:t>a report to the European Commission on the outcomes of these activities, also with a view to the 2014-2020 programming period</w:t>
      </w:r>
      <w:r w:rsidR="00AA46D3" w:rsidRPr="001D5E93">
        <w:rPr>
          <w:rFonts w:ascii="Garamond" w:hAnsi="Garamond" w:cs="Tahoma"/>
          <w:lang w:val="en-GB"/>
        </w:rPr>
        <w:t>.</w:t>
      </w:r>
    </w:p>
    <w:p w:rsidR="002346DE" w:rsidRPr="001D5E93" w:rsidRDefault="002346DE" w:rsidP="00AA46D3">
      <w:pPr>
        <w:spacing w:line="240" w:lineRule="auto"/>
        <w:rPr>
          <w:rFonts w:ascii="Tahoma" w:hAnsi="Tahoma" w:cs="Tahoma"/>
          <w:sz w:val="18"/>
          <w:szCs w:val="18"/>
          <w:lang w:val="en-GB"/>
        </w:rPr>
      </w:pPr>
    </w:p>
    <w:p w:rsidR="00AA46D3" w:rsidRPr="001D5E93" w:rsidRDefault="00AA46D3" w:rsidP="00772775">
      <w:pPr>
        <w:autoSpaceDE w:val="0"/>
        <w:autoSpaceDN w:val="0"/>
        <w:adjustRightInd w:val="0"/>
        <w:spacing w:after="0" w:line="240" w:lineRule="auto"/>
        <w:rPr>
          <w:rFonts w:ascii="Tahoma" w:hAnsi="Tahoma" w:cs="Tahoma"/>
          <w:b/>
          <w:i/>
          <w:color w:val="FF0000"/>
          <w:sz w:val="52"/>
          <w:szCs w:val="52"/>
          <w:lang w:val="en-GB"/>
        </w:rPr>
      </w:pPr>
    </w:p>
    <w:p w:rsidR="00D2794A" w:rsidRPr="001D5E93" w:rsidRDefault="00C16AF5" w:rsidP="00772775">
      <w:pPr>
        <w:autoSpaceDE w:val="0"/>
        <w:autoSpaceDN w:val="0"/>
        <w:adjustRightInd w:val="0"/>
        <w:spacing w:after="0" w:line="240" w:lineRule="auto"/>
        <w:rPr>
          <w:rFonts w:ascii="Tahoma" w:hAnsi="Tahoma" w:cs="Tahoma"/>
          <w:b/>
          <w:i/>
          <w:color w:val="FF0000"/>
          <w:sz w:val="52"/>
          <w:szCs w:val="52"/>
          <w:lang w:val="en-GB"/>
        </w:rPr>
      </w:pPr>
      <w:r w:rsidRPr="001D5E93">
        <w:rPr>
          <w:rFonts w:ascii="Tahoma" w:hAnsi="Tahoma" w:cs="Tahoma"/>
          <w:b/>
          <w:i/>
          <w:color w:val="FF0000"/>
          <w:sz w:val="52"/>
          <w:szCs w:val="52"/>
          <w:lang w:val="en-GB"/>
        </w:rPr>
        <w:lastRenderedPageBreak/>
        <w:t>Proficiency in Italian to obtain a long term EC residence permit</w:t>
      </w:r>
    </w:p>
    <w:p w:rsidR="00D2794A" w:rsidRPr="001D5E93" w:rsidRDefault="00D2794A" w:rsidP="00772775">
      <w:pPr>
        <w:rPr>
          <w:rFonts w:ascii="Tahoma" w:hAnsi="Tahoma" w:cs="Tahoma"/>
          <w:b/>
          <w:i/>
          <w:sz w:val="48"/>
          <w:szCs w:val="48"/>
          <w:lang w:val="en-GB"/>
        </w:rPr>
      </w:pPr>
    </w:p>
    <w:p w:rsidR="00372862" w:rsidRPr="001D5E93" w:rsidRDefault="00C16AF5">
      <w:pPr>
        <w:rPr>
          <w:rFonts w:ascii="Tahoma" w:hAnsi="Tahoma" w:cs="Tahoma"/>
          <w:b/>
          <w:sz w:val="56"/>
          <w:szCs w:val="56"/>
          <w:lang w:val="en-GB"/>
        </w:rPr>
      </w:pPr>
      <w:r w:rsidRPr="001D5E93">
        <w:rPr>
          <w:rFonts w:ascii="Tahoma" w:hAnsi="Tahoma" w:cs="Tahoma"/>
          <w:b/>
          <w:sz w:val="56"/>
          <w:szCs w:val="56"/>
          <w:lang w:val="en-GB"/>
        </w:rPr>
        <w:t>Information package for foreign citizens</w:t>
      </w:r>
      <w:r w:rsidR="00772775" w:rsidRPr="001D5E93">
        <w:rPr>
          <w:rFonts w:ascii="Tahoma" w:hAnsi="Tahoma" w:cs="Tahoma"/>
          <w:b/>
          <w:sz w:val="56"/>
          <w:szCs w:val="56"/>
          <w:lang w:val="en-GB"/>
        </w:rPr>
        <w:t xml:space="preserve"> </w:t>
      </w:r>
    </w:p>
    <w:p w:rsidR="00372862" w:rsidRPr="001D5E93" w:rsidRDefault="00372862">
      <w:pPr>
        <w:rPr>
          <w:rFonts w:ascii="Tahoma" w:hAnsi="Tahoma" w:cs="Tahoma"/>
          <w:lang w:val="en-GB"/>
        </w:rPr>
      </w:pPr>
    </w:p>
    <w:p w:rsidR="00372862" w:rsidRPr="001D5E93" w:rsidRDefault="00372862">
      <w:pPr>
        <w:rPr>
          <w:rFonts w:ascii="Tahoma" w:hAnsi="Tahoma" w:cs="Tahoma"/>
          <w:lang w:val="en-GB"/>
        </w:rPr>
      </w:pPr>
    </w:p>
    <w:p w:rsidR="00D2794A" w:rsidRPr="001D5E93" w:rsidRDefault="00D2794A">
      <w:pPr>
        <w:rPr>
          <w:rFonts w:ascii="Tahoma" w:hAnsi="Tahoma" w:cs="Tahoma"/>
          <w:lang w:val="en-GB"/>
        </w:rPr>
      </w:pPr>
    </w:p>
    <w:tbl>
      <w:tblPr>
        <w:tblpPr w:leftFromText="141" w:rightFromText="141" w:horzAnchor="margin" w:tblpY="-495"/>
        <w:tblW w:w="0" w:type="auto"/>
        <w:tblLook w:val="00A0" w:firstRow="1" w:lastRow="0" w:firstColumn="1" w:lastColumn="0" w:noHBand="0" w:noVBand="0"/>
      </w:tblPr>
      <w:tblGrid>
        <w:gridCol w:w="3578"/>
        <w:gridCol w:w="529"/>
        <w:gridCol w:w="2898"/>
      </w:tblGrid>
      <w:tr w:rsidR="00607074" w:rsidRPr="001D5E93" w:rsidTr="00607074">
        <w:trPr>
          <w:trHeight w:val="1702"/>
        </w:trPr>
        <w:tc>
          <w:tcPr>
            <w:tcW w:w="4416" w:type="dxa"/>
          </w:tcPr>
          <w:p w:rsidR="00607074" w:rsidRPr="001D5E93" w:rsidRDefault="00607074" w:rsidP="002346DE">
            <w:pPr>
              <w:rPr>
                <w:b/>
                <w:lang w:val="en-GB"/>
              </w:rPr>
            </w:pPr>
            <w:r w:rsidRPr="001D5E93">
              <w:rPr>
                <w:b/>
                <w:noProof/>
                <w:lang w:eastAsia="it-IT"/>
              </w:rPr>
              <w:drawing>
                <wp:inline distT="0" distB="0" distL="0" distR="0" wp14:anchorId="63A37E77" wp14:editId="12377419">
                  <wp:extent cx="1972800" cy="748800"/>
                  <wp:effectExtent l="0" t="0" r="8890" b="0"/>
                  <wp:docPr id="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2800" cy="748800"/>
                          </a:xfrm>
                          <a:prstGeom prst="rect">
                            <a:avLst/>
                          </a:prstGeom>
                          <a:noFill/>
                          <a:ln>
                            <a:noFill/>
                          </a:ln>
                        </pic:spPr>
                      </pic:pic>
                    </a:graphicData>
                  </a:graphic>
                </wp:inline>
              </w:drawing>
            </w:r>
          </w:p>
        </w:tc>
        <w:tc>
          <w:tcPr>
            <w:tcW w:w="1595" w:type="dxa"/>
          </w:tcPr>
          <w:p w:rsidR="00607074" w:rsidRPr="001D5E93" w:rsidRDefault="00607074" w:rsidP="002346DE">
            <w:pPr>
              <w:rPr>
                <w:b/>
                <w:lang w:val="en-GB"/>
              </w:rPr>
            </w:pPr>
          </w:p>
        </w:tc>
        <w:tc>
          <w:tcPr>
            <w:tcW w:w="3843" w:type="dxa"/>
          </w:tcPr>
          <w:p w:rsidR="00607074" w:rsidRPr="001D5E93" w:rsidRDefault="00607074" w:rsidP="002346DE">
            <w:pPr>
              <w:rPr>
                <w:b/>
                <w:lang w:val="en-GB"/>
              </w:rPr>
            </w:pPr>
            <w:r w:rsidRPr="001D5E93">
              <w:rPr>
                <w:b/>
                <w:noProof/>
                <w:lang w:eastAsia="it-IT"/>
              </w:rPr>
              <w:drawing>
                <wp:inline distT="0" distB="0" distL="0" distR="0" wp14:anchorId="746DA6E4" wp14:editId="2DA8616E">
                  <wp:extent cx="1530000" cy="781200"/>
                  <wp:effectExtent l="0" t="0" r="0" b="0"/>
                  <wp:docPr id="7" name="Immagine 7" descr="http://t1.gstatic.com/images?q=tbn:ANd9GcQVxuKL-TgRwEeg5Uo1C4Hd1uDgRVHHGPNE52aFEPRw9btbtfERz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QVxuKL-TgRwEeg5Uo1C4Hd1uDgRVHHGPNE52aFEPRw9btbtfERz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30000" cy="781200"/>
                          </a:xfrm>
                          <a:prstGeom prst="rect">
                            <a:avLst/>
                          </a:prstGeom>
                          <a:noFill/>
                          <a:ln>
                            <a:noFill/>
                          </a:ln>
                        </pic:spPr>
                      </pic:pic>
                    </a:graphicData>
                  </a:graphic>
                </wp:inline>
              </w:drawing>
            </w:r>
          </w:p>
          <w:p w:rsidR="00607074" w:rsidRPr="001D5E93" w:rsidRDefault="00607074" w:rsidP="002346DE">
            <w:pPr>
              <w:rPr>
                <w:b/>
                <w:lang w:val="en-GB"/>
              </w:rPr>
            </w:pPr>
          </w:p>
        </w:tc>
      </w:tr>
    </w:tbl>
    <w:p w:rsidR="00D2794A" w:rsidRPr="001D5E93" w:rsidRDefault="00D2794A">
      <w:pPr>
        <w:rPr>
          <w:rFonts w:ascii="Tahoma" w:hAnsi="Tahoma" w:cs="Tahoma"/>
          <w:lang w:val="en-GB"/>
        </w:rPr>
      </w:pPr>
    </w:p>
    <w:p w:rsidR="00E42BF5" w:rsidRPr="001D5E93" w:rsidRDefault="00E42BF5" w:rsidP="00E42BF5">
      <w:pPr>
        <w:ind w:left="142"/>
        <w:rPr>
          <w:bCs/>
          <w:i/>
          <w:lang w:val="en-GB"/>
        </w:rPr>
      </w:pPr>
      <w:r w:rsidRPr="001D5E93">
        <w:rPr>
          <w:bCs/>
          <w:i/>
          <w:lang w:val="en-GB"/>
        </w:rPr>
        <w:t>The project “IT – Implementation of the European Agenda for Adult Learning” and this publication ha</w:t>
      </w:r>
      <w:r w:rsidR="00185E4B">
        <w:rPr>
          <w:bCs/>
          <w:i/>
          <w:lang w:val="en-GB"/>
        </w:rPr>
        <w:t xml:space="preserve">ve </w:t>
      </w:r>
      <w:r w:rsidRPr="001D5E93">
        <w:rPr>
          <w:bCs/>
          <w:i/>
          <w:lang w:val="en-GB"/>
        </w:rPr>
        <w:t>been financed by the European Commission</w:t>
      </w:r>
    </w:p>
    <w:p w:rsidR="00E42BF5" w:rsidRPr="001D5E93" w:rsidRDefault="00E42BF5" w:rsidP="00E42BF5">
      <w:pPr>
        <w:ind w:left="142"/>
        <w:rPr>
          <w:rFonts w:ascii="Tahoma" w:hAnsi="Tahoma" w:cs="Tahoma"/>
          <w:lang w:val="en-GB"/>
        </w:rPr>
      </w:pPr>
      <w:r w:rsidRPr="001D5E93">
        <w:rPr>
          <w:bCs/>
          <w:i/>
          <w:lang w:val="en-GB"/>
        </w:rPr>
        <w:t>The content of this report does not reflect the official opinion of the European Union. Responsibility for the information and views expressed therein lies entirely with the authors</w:t>
      </w:r>
    </w:p>
    <w:p w:rsidR="00E42BF5" w:rsidRPr="001D5E93" w:rsidRDefault="00E42BF5" w:rsidP="00607074">
      <w:pPr>
        <w:ind w:left="142"/>
        <w:rPr>
          <w:bCs/>
          <w:i/>
          <w:lang w:val="en-GB"/>
        </w:rPr>
      </w:pPr>
    </w:p>
    <w:p w:rsidR="00E42BF5" w:rsidRPr="001D5E93" w:rsidRDefault="00E42BF5" w:rsidP="00607074">
      <w:pPr>
        <w:ind w:left="142"/>
        <w:rPr>
          <w:bCs/>
          <w:i/>
          <w:lang w:val="en-GB"/>
        </w:rPr>
      </w:pPr>
    </w:p>
    <w:p w:rsidR="00E42BF5" w:rsidRPr="001D5E93" w:rsidRDefault="00E42BF5" w:rsidP="00607074">
      <w:pPr>
        <w:ind w:left="142"/>
        <w:rPr>
          <w:bCs/>
          <w:i/>
          <w:lang w:val="en-GB"/>
        </w:rPr>
      </w:pPr>
    </w:p>
    <w:p w:rsidR="00E42BF5" w:rsidRPr="001D5E93" w:rsidRDefault="00E42BF5" w:rsidP="00607074">
      <w:pPr>
        <w:ind w:left="142"/>
        <w:rPr>
          <w:bCs/>
          <w:i/>
          <w:lang w:val="en-GB"/>
        </w:rPr>
      </w:pPr>
    </w:p>
    <w:p w:rsidR="00F3112D" w:rsidRPr="001D5E93" w:rsidRDefault="00F3112D">
      <w:pPr>
        <w:rPr>
          <w:rFonts w:ascii="Tahoma" w:hAnsi="Tahoma" w:cs="Tahoma"/>
          <w:lang w:val="en-GB"/>
        </w:rPr>
      </w:pPr>
    </w:p>
    <w:p w:rsidR="00E42BF5" w:rsidRPr="001D5E93" w:rsidRDefault="00E42BF5">
      <w:pPr>
        <w:rPr>
          <w:rFonts w:ascii="Tahoma" w:hAnsi="Tahoma" w:cs="Tahoma"/>
          <w:lang w:val="en-GB"/>
        </w:rPr>
      </w:pPr>
    </w:p>
    <w:p w:rsidR="00751FB9" w:rsidRPr="001D5E93" w:rsidRDefault="00751FB9">
      <w:pPr>
        <w:rPr>
          <w:rFonts w:ascii="Tahoma" w:hAnsi="Tahoma" w:cs="Tahoma"/>
          <w:lang w:val="en-GB"/>
        </w:rPr>
      </w:pPr>
    </w:p>
    <w:p w:rsidR="00751FB9" w:rsidRPr="001D5E93" w:rsidRDefault="00751FB9">
      <w:pPr>
        <w:rPr>
          <w:rFonts w:ascii="Tahoma" w:hAnsi="Tahoma" w:cs="Tahoma"/>
          <w:lang w:val="en-GB"/>
        </w:rPr>
      </w:pPr>
    </w:p>
    <w:p w:rsidR="00607074" w:rsidRPr="001D5E93" w:rsidRDefault="00607074">
      <w:pPr>
        <w:rPr>
          <w:rFonts w:ascii="Tahoma" w:hAnsi="Tahoma" w:cs="Tahoma"/>
          <w:lang w:val="en-GB"/>
        </w:rPr>
      </w:pPr>
    </w:p>
    <w:p w:rsidR="00607074" w:rsidRPr="001D5E93" w:rsidRDefault="00607074">
      <w:pPr>
        <w:rPr>
          <w:rFonts w:ascii="Tahoma" w:hAnsi="Tahoma" w:cs="Tahoma"/>
          <w:lang w:val="en-GB"/>
        </w:rPr>
      </w:pPr>
    </w:p>
    <w:p w:rsidR="00607074" w:rsidRPr="001D5E93" w:rsidRDefault="00607074">
      <w:pPr>
        <w:rPr>
          <w:rFonts w:ascii="Tahoma" w:hAnsi="Tahoma" w:cs="Tahoma"/>
          <w:lang w:val="en-GB"/>
        </w:rPr>
      </w:pPr>
    </w:p>
    <w:p w:rsidR="00607074" w:rsidRPr="001D5E93" w:rsidRDefault="00607074">
      <w:pPr>
        <w:rPr>
          <w:rFonts w:ascii="Tahoma" w:hAnsi="Tahoma" w:cs="Tahoma"/>
          <w:lang w:val="en-GB"/>
        </w:rPr>
      </w:pPr>
    </w:p>
    <w:p w:rsidR="00607074" w:rsidRPr="001D5E93" w:rsidRDefault="00607074">
      <w:pPr>
        <w:rPr>
          <w:rFonts w:ascii="Tahoma" w:hAnsi="Tahoma" w:cs="Tahoma"/>
          <w:lang w:val="en-GB"/>
        </w:rPr>
      </w:pPr>
    </w:p>
    <w:p w:rsidR="00751FB9" w:rsidRPr="001D5E93" w:rsidRDefault="00751FB9">
      <w:pPr>
        <w:rPr>
          <w:rFonts w:ascii="Tahoma" w:hAnsi="Tahoma" w:cs="Tahoma"/>
          <w:lang w:val="en-GB"/>
        </w:rPr>
      </w:pPr>
    </w:p>
    <w:p w:rsidR="00751FB9" w:rsidRPr="001D5E93" w:rsidRDefault="00E42BF5" w:rsidP="00751FB9">
      <w:pPr>
        <w:rPr>
          <w:rFonts w:ascii="Tahoma" w:hAnsi="Tahoma" w:cs="Tahoma"/>
          <w:b/>
          <w:sz w:val="44"/>
          <w:szCs w:val="44"/>
          <w:lang w:val="en-GB"/>
        </w:rPr>
      </w:pPr>
      <w:r w:rsidRPr="001D5E93">
        <w:rPr>
          <w:rFonts w:ascii="Tahoma" w:hAnsi="Tahoma" w:cs="Tahoma"/>
          <w:b/>
          <w:sz w:val="44"/>
          <w:szCs w:val="44"/>
          <w:lang w:val="en-GB"/>
        </w:rPr>
        <w:t>Table of Contents</w:t>
      </w:r>
    </w:p>
    <w:p w:rsidR="00751FB9" w:rsidRPr="001D5E93" w:rsidRDefault="00751FB9" w:rsidP="00751FB9">
      <w:pPr>
        <w:rPr>
          <w:rFonts w:ascii="Tahoma" w:hAnsi="Tahoma" w:cs="Tahoma"/>
          <w:b/>
          <w:sz w:val="44"/>
          <w:szCs w:val="44"/>
          <w:lang w:val="en-GB"/>
        </w:rPr>
      </w:pPr>
    </w:p>
    <w:p w:rsidR="00E42BF5" w:rsidRPr="001D5E93" w:rsidRDefault="00E42BF5" w:rsidP="00751FB9">
      <w:pPr>
        <w:rPr>
          <w:rFonts w:ascii="Tahoma" w:hAnsi="Tahoma" w:cs="Tahoma"/>
          <w:b/>
          <w:color w:val="FF0000"/>
          <w:sz w:val="44"/>
          <w:szCs w:val="44"/>
          <w:lang w:val="en-GB"/>
        </w:rPr>
      </w:pPr>
    </w:p>
    <w:p w:rsidR="00751FB9" w:rsidRPr="001D5E93" w:rsidRDefault="00E42BF5" w:rsidP="00751FB9">
      <w:pPr>
        <w:rPr>
          <w:rFonts w:ascii="Tahoma" w:hAnsi="Tahoma" w:cs="Tahoma"/>
          <w:b/>
          <w:color w:val="FF0000"/>
          <w:sz w:val="44"/>
          <w:szCs w:val="44"/>
          <w:lang w:val="en-GB"/>
        </w:rPr>
      </w:pPr>
      <w:r w:rsidRPr="001D5E93">
        <w:rPr>
          <w:rFonts w:ascii="Tahoma" w:hAnsi="Tahoma" w:cs="Tahoma"/>
          <w:b/>
          <w:color w:val="FF0000"/>
          <w:sz w:val="44"/>
          <w:szCs w:val="44"/>
          <w:lang w:val="en-GB"/>
        </w:rPr>
        <w:lastRenderedPageBreak/>
        <w:t>Proficiency in Italian</w:t>
      </w:r>
    </w:p>
    <w:p w:rsidR="00751FB9" w:rsidRPr="001D5E93" w:rsidRDefault="00E42BF5" w:rsidP="00751FB9">
      <w:pPr>
        <w:pStyle w:val="Paragrafoelenco"/>
        <w:numPr>
          <w:ilvl w:val="0"/>
          <w:numId w:val="13"/>
        </w:numPr>
        <w:autoSpaceDE w:val="0"/>
        <w:autoSpaceDN w:val="0"/>
        <w:adjustRightInd w:val="0"/>
        <w:spacing w:after="0" w:line="240" w:lineRule="auto"/>
        <w:rPr>
          <w:rFonts w:ascii="Tahoma" w:hAnsi="Tahoma" w:cs="Tahoma"/>
          <w:color w:val="FF0000"/>
          <w:sz w:val="28"/>
          <w:szCs w:val="28"/>
          <w:lang w:val="en-GB"/>
        </w:rPr>
      </w:pPr>
      <w:r w:rsidRPr="001D5E93">
        <w:rPr>
          <w:rFonts w:ascii="Tahoma" w:hAnsi="Tahoma" w:cs="Tahoma"/>
          <w:color w:val="FF0000"/>
          <w:sz w:val="28"/>
          <w:szCs w:val="28"/>
          <w:lang w:val="en-GB"/>
        </w:rPr>
        <w:t>Valid documents to prove proficiency in Italian (and avoid taking the Test</w:t>
      </w:r>
      <w:r w:rsidR="00751FB9" w:rsidRPr="001D5E93">
        <w:rPr>
          <w:rFonts w:ascii="Tahoma" w:hAnsi="Tahoma" w:cs="Tahoma"/>
          <w:color w:val="FF0000"/>
          <w:sz w:val="28"/>
          <w:szCs w:val="28"/>
          <w:lang w:val="en-GB"/>
        </w:rPr>
        <w:t>)</w:t>
      </w:r>
    </w:p>
    <w:p w:rsidR="00751FB9" w:rsidRPr="001D5E93" w:rsidRDefault="00E42BF5" w:rsidP="00751FB9">
      <w:pPr>
        <w:pStyle w:val="Paragrafoelenco"/>
        <w:numPr>
          <w:ilvl w:val="0"/>
          <w:numId w:val="13"/>
        </w:numPr>
        <w:autoSpaceDE w:val="0"/>
        <w:autoSpaceDN w:val="0"/>
        <w:adjustRightInd w:val="0"/>
        <w:spacing w:after="0" w:line="240" w:lineRule="auto"/>
        <w:rPr>
          <w:rFonts w:ascii="Tahoma" w:hAnsi="Tahoma" w:cs="Tahoma"/>
          <w:color w:val="FF0000"/>
          <w:sz w:val="28"/>
          <w:szCs w:val="28"/>
          <w:lang w:val="en-GB"/>
        </w:rPr>
      </w:pPr>
      <w:r w:rsidRPr="001D5E93">
        <w:rPr>
          <w:rFonts w:ascii="Tahoma" w:hAnsi="Tahoma" w:cs="Tahoma"/>
          <w:color w:val="FF0000"/>
          <w:sz w:val="28"/>
          <w:szCs w:val="28"/>
          <w:lang w:val="en-GB"/>
        </w:rPr>
        <w:t xml:space="preserve">The Italian language certificate issued by a </w:t>
      </w:r>
      <w:r w:rsidR="00E044CE" w:rsidRPr="001D5E93">
        <w:rPr>
          <w:rFonts w:ascii="Tahoma" w:hAnsi="Tahoma" w:cs="Tahoma"/>
          <w:color w:val="FF0000"/>
          <w:sz w:val="28"/>
          <w:szCs w:val="28"/>
          <w:lang w:val="en-GB"/>
        </w:rPr>
        <w:t>CTP (</w:t>
      </w:r>
      <w:r w:rsidR="00D11882" w:rsidRPr="001D5E93">
        <w:rPr>
          <w:rFonts w:ascii="Tahoma" w:hAnsi="Tahoma" w:cs="Tahoma"/>
          <w:color w:val="FF0000"/>
          <w:sz w:val="28"/>
          <w:szCs w:val="28"/>
          <w:lang w:val="en-GB"/>
        </w:rPr>
        <w:t>Provincial</w:t>
      </w:r>
      <w:r w:rsidR="00E044CE" w:rsidRPr="001D5E93">
        <w:rPr>
          <w:rFonts w:ascii="Tahoma" w:hAnsi="Tahoma" w:cs="Tahoma"/>
          <w:color w:val="FF0000"/>
          <w:sz w:val="28"/>
          <w:szCs w:val="28"/>
          <w:lang w:val="en-GB"/>
        </w:rPr>
        <w:t xml:space="preserve"> Centre for </w:t>
      </w:r>
      <w:r w:rsidR="00D11882" w:rsidRPr="001D5E93">
        <w:rPr>
          <w:rFonts w:ascii="Tahoma" w:hAnsi="Tahoma" w:cs="Tahoma"/>
          <w:color w:val="FF0000"/>
          <w:sz w:val="28"/>
          <w:szCs w:val="28"/>
          <w:lang w:val="en-GB"/>
        </w:rPr>
        <w:t xml:space="preserve">Adult </w:t>
      </w:r>
      <w:r w:rsidR="00E044CE" w:rsidRPr="001D5E93">
        <w:rPr>
          <w:rFonts w:ascii="Tahoma" w:hAnsi="Tahoma" w:cs="Tahoma"/>
          <w:color w:val="FF0000"/>
          <w:sz w:val="28"/>
          <w:szCs w:val="28"/>
          <w:lang w:val="en-GB"/>
        </w:rPr>
        <w:t>Education</w:t>
      </w:r>
      <w:r w:rsidR="00103E2C" w:rsidRPr="001D5E93">
        <w:rPr>
          <w:rFonts w:ascii="Tahoma" w:hAnsi="Tahoma" w:cs="Tahoma"/>
          <w:color w:val="FF0000"/>
          <w:sz w:val="28"/>
          <w:szCs w:val="28"/>
          <w:lang w:val="en-GB"/>
        </w:rPr>
        <w:t>)</w:t>
      </w:r>
    </w:p>
    <w:p w:rsidR="00751FB9" w:rsidRPr="001D5E93" w:rsidRDefault="00E044CE" w:rsidP="00751FB9">
      <w:pPr>
        <w:pStyle w:val="Paragrafoelenco"/>
        <w:numPr>
          <w:ilvl w:val="0"/>
          <w:numId w:val="13"/>
        </w:numPr>
        <w:autoSpaceDE w:val="0"/>
        <w:autoSpaceDN w:val="0"/>
        <w:adjustRightInd w:val="0"/>
        <w:spacing w:after="0" w:line="240" w:lineRule="auto"/>
        <w:jc w:val="both"/>
        <w:rPr>
          <w:rFonts w:ascii="Tahoma" w:hAnsi="Tahoma" w:cs="Tahoma"/>
          <w:color w:val="FF0000"/>
          <w:sz w:val="28"/>
          <w:szCs w:val="28"/>
          <w:lang w:val="en-GB"/>
        </w:rPr>
      </w:pPr>
      <w:r w:rsidRPr="001D5E93">
        <w:rPr>
          <w:rFonts w:ascii="Tahoma" w:hAnsi="Tahoma" w:cs="Tahoma"/>
          <w:color w:val="FF0000"/>
          <w:sz w:val="28"/>
          <w:szCs w:val="28"/>
          <w:lang w:val="en-GB"/>
        </w:rPr>
        <w:t>The official Italian language certificate issued by a</w:t>
      </w:r>
      <w:r w:rsidR="00C2000C">
        <w:rPr>
          <w:rFonts w:ascii="Tahoma" w:hAnsi="Tahoma" w:cs="Tahoma"/>
          <w:color w:val="FF0000"/>
          <w:sz w:val="28"/>
          <w:szCs w:val="28"/>
          <w:lang w:val="en-GB"/>
        </w:rPr>
        <w:t>n</w:t>
      </w:r>
      <w:r w:rsidRPr="001D5E93">
        <w:rPr>
          <w:rFonts w:ascii="Tahoma" w:hAnsi="Tahoma" w:cs="Tahoma"/>
          <w:color w:val="FF0000"/>
          <w:sz w:val="28"/>
          <w:szCs w:val="28"/>
          <w:lang w:val="en-GB"/>
        </w:rPr>
        <w:t xml:space="preserve"> </w:t>
      </w:r>
      <w:r w:rsidR="00C2000C">
        <w:rPr>
          <w:rFonts w:ascii="Tahoma" w:hAnsi="Tahoma" w:cs="Tahoma"/>
          <w:color w:val="FF0000"/>
          <w:sz w:val="28"/>
          <w:szCs w:val="28"/>
          <w:lang w:val="en-GB"/>
        </w:rPr>
        <w:t xml:space="preserve">accredited </w:t>
      </w:r>
      <w:r w:rsidRPr="001D5E93">
        <w:rPr>
          <w:rFonts w:ascii="Tahoma" w:hAnsi="Tahoma" w:cs="Tahoma"/>
          <w:color w:val="FF0000"/>
          <w:sz w:val="28"/>
          <w:szCs w:val="28"/>
          <w:lang w:val="en-GB"/>
        </w:rPr>
        <w:t>institution</w:t>
      </w:r>
    </w:p>
    <w:p w:rsidR="00751FB9" w:rsidRPr="001D5E93" w:rsidRDefault="00751FB9" w:rsidP="00751FB9">
      <w:pPr>
        <w:rPr>
          <w:rFonts w:ascii="Tahoma" w:hAnsi="Tahoma" w:cs="Tahoma"/>
          <w:b/>
          <w:color w:val="FF0000"/>
          <w:sz w:val="44"/>
          <w:szCs w:val="44"/>
          <w:lang w:val="en-GB"/>
        </w:rPr>
      </w:pPr>
    </w:p>
    <w:p w:rsidR="00751FB9" w:rsidRPr="001D5E93" w:rsidRDefault="00E044CE" w:rsidP="00751FB9">
      <w:pPr>
        <w:autoSpaceDE w:val="0"/>
        <w:autoSpaceDN w:val="0"/>
        <w:adjustRightInd w:val="0"/>
        <w:spacing w:after="120" w:line="240" w:lineRule="auto"/>
        <w:jc w:val="both"/>
        <w:rPr>
          <w:rFonts w:ascii="Tahoma" w:hAnsi="Tahoma" w:cs="Tahoma"/>
          <w:b/>
          <w:color w:val="FF0000"/>
          <w:sz w:val="44"/>
          <w:szCs w:val="44"/>
          <w:lang w:val="en-GB"/>
        </w:rPr>
      </w:pPr>
      <w:r w:rsidRPr="001D5E93">
        <w:rPr>
          <w:rFonts w:ascii="Tahoma" w:hAnsi="Tahoma" w:cs="Tahoma"/>
          <w:b/>
          <w:color w:val="FF0000"/>
          <w:sz w:val="44"/>
          <w:szCs w:val="44"/>
          <w:lang w:val="en-GB"/>
        </w:rPr>
        <w:t>The Test</w:t>
      </w:r>
    </w:p>
    <w:p w:rsidR="00751FB9" w:rsidRPr="001D5E93" w:rsidRDefault="00E044CE" w:rsidP="00751FB9">
      <w:pPr>
        <w:pStyle w:val="Paragrafoelenco"/>
        <w:numPr>
          <w:ilvl w:val="0"/>
          <w:numId w:val="1"/>
        </w:numPr>
        <w:autoSpaceDE w:val="0"/>
        <w:autoSpaceDN w:val="0"/>
        <w:adjustRightInd w:val="0"/>
        <w:spacing w:after="0" w:line="240" w:lineRule="auto"/>
        <w:jc w:val="both"/>
        <w:rPr>
          <w:rFonts w:ascii="Tahoma" w:hAnsi="Tahoma" w:cs="Tahoma"/>
          <w:color w:val="FF0000"/>
          <w:sz w:val="28"/>
          <w:szCs w:val="28"/>
          <w:lang w:val="en-GB"/>
        </w:rPr>
      </w:pPr>
      <w:r w:rsidRPr="001D5E93">
        <w:rPr>
          <w:rFonts w:ascii="Tahoma" w:hAnsi="Tahoma" w:cs="Tahoma"/>
          <w:color w:val="FF0000"/>
          <w:sz w:val="28"/>
          <w:szCs w:val="28"/>
          <w:lang w:val="en-GB"/>
        </w:rPr>
        <w:t xml:space="preserve">Who does not </w:t>
      </w:r>
      <w:r w:rsidR="00185E4B">
        <w:rPr>
          <w:rFonts w:ascii="Tahoma" w:hAnsi="Tahoma" w:cs="Tahoma"/>
          <w:color w:val="FF0000"/>
          <w:sz w:val="28"/>
          <w:szCs w:val="28"/>
          <w:lang w:val="en-GB"/>
        </w:rPr>
        <w:t xml:space="preserve">have </w:t>
      </w:r>
      <w:r w:rsidRPr="001D5E93">
        <w:rPr>
          <w:rFonts w:ascii="Tahoma" w:hAnsi="Tahoma" w:cs="Tahoma"/>
          <w:color w:val="FF0000"/>
          <w:sz w:val="28"/>
          <w:szCs w:val="28"/>
          <w:lang w:val="en-GB"/>
        </w:rPr>
        <w:t>to take the Test?</w:t>
      </w:r>
    </w:p>
    <w:p w:rsidR="00751FB9" w:rsidRPr="001D5E93" w:rsidRDefault="00E044CE" w:rsidP="00751FB9">
      <w:pPr>
        <w:pStyle w:val="Paragrafoelenco"/>
        <w:numPr>
          <w:ilvl w:val="0"/>
          <w:numId w:val="1"/>
        </w:numPr>
        <w:autoSpaceDE w:val="0"/>
        <w:autoSpaceDN w:val="0"/>
        <w:adjustRightInd w:val="0"/>
        <w:spacing w:after="0" w:line="240" w:lineRule="auto"/>
        <w:rPr>
          <w:rFonts w:ascii="Tahoma" w:hAnsi="Tahoma" w:cs="Tahoma"/>
          <w:color w:val="FF0000"/>
          <w:sz w:val="28"/>
          <w:szCs w:val="28"/>
          <w:lang w:val="en-GB"/>
        </w:rPr>
      </w:pPr>
      <w:r w:rsidRPr="001D5E93">
        <w:rPr>
          <w:rFonts w:ascii="Tahoma" w:hAnsi="Tahoma" w:cs="Tahoma"/>
          <w:color w:val="FF0000"/>
          <w:sz w:val="28"/>
          <w:szCs w:val="28"/>
          <w:lang w:val="en-GB"/>
        </w:rPr>
        <w:t xml:space="preserve">Who </w:t>
      </w:r>
      <w:r w:rsidR="00185E4B">
        <w:rPr>
          <w:rFonts w:ascii="Tahoma" w:hAnsi="Tahoma" w:cs="Tahoma"/>
          <w:color w:val="FF0000"/>
          <w:sz w:val="28"/>
          <w:szCs w:val="28"/>
          <w:lang w:val="en-GB"/>
        </w:rPr>
        <w:t xml:space="preserve">does have </w:t>
      </w:r>
      <w:r w:rsidRPr="001D5E93">
        <w:rPr>
          <w:rFonts w:ascii="Tahoma" w:hAnsi="Tahoma" w:cs="Tahoma"/>
          <w:color w:val="FF0000"/>
          <w:sz w:val="28"/>
          <w:szCs w:val="28"/>
          <w:lang w:val="en-GB"/>
        </w:rPr>
        <w:t>to take the test?</w:t>
      </w:r>
    </w:p>
    <w:p w:rsidR="00751FB9" w:rsidRPr="001D5E93" w:rsidRDefault="00E044CE" w:rsidP="00751FB9">
      <w:pPr>
        <w:pStyle w:val="Paragrafoelenco"/>
        <w:numPr>
          <w:ilvl w:val="0"/>
          <w:numId w:val="1"/>
        </w:numPr>
        <w:autoSpaceDE w:val="0"/>
        <w:autoSpaceDN w:val="0"/>
        <w:adjustRightInd w:val="0"/>
        <w:spacing w:after="0" w:line="240" w:lineRule="auto"/>
        <w:jc w:val="both"/>
        <w:rPr>
          <w:rFonts w:ascii="Tahoma" w:hAnsi="Tahoma" w:cs="Tahoma"/>
          <w:color w:val="FF0000"/>
          <w:sz w:val="28"/>
          <w:szCs w:val="28"/>
          <w:lang w:val="en-GB"/>
        </w:rPr>
      </w:pPr>
      <w:r w:rsidRPr="001D5E93">
        <w:rPr>
          <w:rFonts w:ascii="Tahoma" w:hAnsi="Tahoma" w:cs="Tahoma"/>
          <w:color w:val="FF0000"/>
          <w:sz w:val="28"/>
          <w:szCs w:val="28"/>
          <w:lang w:val="en-GB"/>
        </w:rPr>
        <w:t>Registering for the Test</w:t>
      </w:r>
    </w:p>
    <w:p w:rsidR="00751FB9" w:rsidRPr="001D5E93" w:rsidRDefault="00E044CE" w:rsidP="00751FB9">
      <w:pPr>
        <w:pStyle w:val="Paragrafoelenco"/>
        <w:numPr>
          <w:ilvl w:val="0"/>
          <w:numId w:val="1"/>
        </w:numPr>
        <w:autoSpaceDE w:val="0"/>
        <w:autoSpaceDN w:val="0"/>
        <w:adjustRightInd w:val="0"/>
        <w:spacing w:after="0" w:line="240" w:lineRule="auto"/>
        <w:jc w:val="both"/>
        <w:rPr>
          <w:rFonts w:ascii="Tahoma" w:hAnsi="Tahoma" w:cs="Tahoma"/>
          <w:color w:val="FF0000"/>
          <w:sz w:val="28"/>
          <w:szCs w:val="28"/>
          <w:lang w:val="en-GB"/>
        </w:rPr>
      </w:pPr>
      <w:r w:rsidRPr="001D5E93">
        <w:rPr>
          <w:rFonts w:ascii="Tahoma" w:hAnsi="Tahoma" w:cs="Tahoma"/>
          <w:color w:val="FF0000"/>
          <w:sz w:val="28"/>
          <w:szCs w:val="28"/>
          <w:lang w:val="en-GB"/>
        </w:rPr>
        <w:t>Taking the Test</w:t>
      </w:r>
    </w:p>
    <w:p w:rsidR="00751FB9" w:rsidRPr="001D5E93" w:rsidRDefault="00E044CE" w:rsidP="00751FB9">
      <w:pPr>
        <w:pStyle w:val="Paragrafoelenco"/>
        <w:numPr>
          <w:ilvl w:val="0"/>
          <w:numId w:val="1"/>
        </w:numPr>
        <w:autoSpaceDE w:val="0"/>
        <w:autoSpaceDN w:val="0"/>
        <w:adjustRightInd w:val="0"/>
        <w:spacing w:after="0" w:line="240" w:lineRule="auto"/>
        <w:rPr>
          <w:rFonts w:ascii="Tahoma" w:hAnsi="Tahoma" w:cs="Tahoma"/>
          <w:color w:val="FF0000"/>
          <w:sz w:val="28"/>
          <w:szCs w:val="28"/>
          <w:lang w:val="en-GB"/>
        </w:rPr>
      </w:pPr>
      <w:r w:rsidRPr="001D5E93">
        <w:rPr>
          <w:rFonts w:ascii="Tahoma" w:hAnsi="Tahoma" w:cs="Tahoma"/>
          <w:color w:val="FF0000"/>
          <w:sz w:val="28"/>
          <w:szCs w:val="28"/>
          <w:lang w:val="en-GB"/>
        </w:rPr>
        <w:t>Passing the Test</w:t>
      </w:r>
    </w:p>
    <w:p w:rsidR="00751FB9" w:rsidRPr="001D5E93" w:rsidRDefault="00E044CE" w:rsidP="00751FB9">
      <w:pPr>
        <w:pStyle w:val="Paragrafoelenco"/>
        <w:numPr>
          <w:ilvl w:val="0"/>
          <w:numId w:val="1"/>
        </w:numPr>
        <w:autoSpaceDE w:val="0"/>
        <w:autoSpaceDN w:val="0"/>
        <w:adjustRightInd w:val="0"/>
        <w:spacing w:after="0" w:line="240" w:lineRule="auto"/>
        <w:rPr>
          <w:rFonts w:ascii="Tahoma" w:hAnsi="Tahoma" w:cs="Tahoma"/>
          <w:color w:val="FF0000"/>
          <w:sz w:val="28"/>
          <w:szCs w:val="28"/>
          <w:lang w:val="en-GB"/>
        </w:rPr>
      </w:pPr>
      <w:r w:rsidRPr="001D5E93">
        <w:rPr>
          <w:rFonts w:ascii="Tahoma" w:hAnsi="Tahoma" w:cs="Tahoma"/>
          <w:color w:val="FF0000"/>
          <w:sz w:val="28"/>
          <w:szCs w:val="28"/>
          <w:lang w:val="en-GB"/>
        </w:rPr>
        <w:t>Retaking the Test</w:t>
      </w:r>
    </w:p>
    <w:p w:rsidR="00D2794A" w:rsidRPr="001D5E93" w:rsidRDefault="00D2794A">
      <w:pPr>
        <w:rPr>
          <w:rFonts w:ascii="Tahoma" w:hAnsi="Tahoma" w:cs="Tahoma"/>
          <w:lang w:val="en-GB"/>
        </w:rPr>
      </w:pPr>
      <w:r w:rsidRPr="001D5E93">
        <w:rPr>
          <w:rFonts w:ascii="Tahoma" w:hAnsi="Tahoma" w:cs="Tahoma"/>
          <w:lang w:val="en-GB"/>
        </w:rPr>
        <w:br w:type="page"/>
      </w:r>
    </w:p>
    <w:p w:rsidR="00372862" w:rsidRPr="001D5E93" w:rsidRDefault="00E044CE">
      <w:pPr>
        <w:rPr>
          <w:rFonts w:ascii="Tahoma" w:hAnsi="Tahoma" w:cs="Tahoma"/>
          <w:b/>
          <w:color w:val="FF0000"/>
          <w:sz w:val="44"/>
          <w:szCs w:val="44"/>
          <w:lang w:val="en-GB"/>
        </w:rPr>
      </w:pPr>
      <w:r w:rsidRPr="001D5E93">
        <w:rPr>
          <w:rFonts w:ascii="Tahoma" w:hAnsi="Tahoma" w:cs="Tahoma"/>
          <w:b/>
          <w:color w:val="FF0000"/>
          <w:sz w:val="44"/>
          <w:szCs w:val="44"/>
          <w:lang w:val="en-GB"/>
        </w:rPr>
        <w:lastRenderedPageBreak/>
        <w:t>Proficiency in Italian</w:t>
      </w:r>
    </w:p>
    <w:p w:rsidR="00372862" w:rsidRPr="001D5E93" w:rsidRDefault="00372862">
      <w:pPr>
        <w:rPr>
          <w:rFonts w:ascii="Tahoma" w:hAnsi="Tahoma" w:cs="Tahoma"/>
          <w:sz w:val="44"/>
          <w:szCs w:val="44"/>
          <w:lang w:val="en-GB"/>
        </w:rPr>
      </w:pPr>
    </w:p>
    <w:p w:rsidR="00372862" w:rsidRPr="001D5E93" w:rsidRDefault="00D11882" w:rsidP="00372862">
      <w:pPr>
        <w:autoSpaceDE w:val="0"/>
        <w:autoSpaceDN w:val="0"/>
        <w:adjustRightInd w:val="0"/>
        <w:spacing w:after="0" w:line="240" w:lineRule="auto"/>
        <w:jc w:val="both"/>
        <w:rPr>
          <w:rFonts w:ascii="Tahoma" w:hAnsi="Tahoma" w:cs="Tahoma"/>
          <w:sz w:val="24"/>
          <w:szCs w:val="24"/>
          <w:lang w:val="en-GB"/>
        </w:rPr>
      </w:pPr>
      <w:r w:rsidRPr="001D5E93">
        <w:rPr>
          <w:rFonts w:ascii="Tahoma" w:hAnsi="Tahoma" w:cs="Tahoma"/>
          <w:sz w:val="24"/>
          <w:szCs w:val="24"/>
          <w:lang w:val="en-GB"/>
        </w:rPr>
        <w:t>Since December 2010 if you want to apply for a long term EC residence permit (</w:t>
      </w:r>
      <w:r w:rsidR="00185E4B">
        <w:rPr>
          <w:rFonts w:ascii="Tahoma" w:hAnsi="Tahoma" w:cs="Tahoma"/>
          <w:sz w:val="24"/>
          <w:szCs w:val="24"/>
          <w:lang w:val="en-GB"/>
        </w:rPr>
        <w:t>once known as the</w:t>
      </w:r>
      <w:r w:rsidRPr="001D5E93">
        <w:rPr>
          <w:rFonts w:ascii="Tahoma" w:hAnsi="Tahoma" w:cs="Tahoma"/>
          <w:sz w:val="24"/>
          <w:szCs w:val="24"/>
          <w:lang w:val="en-GB"/>
        </w:rPr>
        <w:t xml:space="preserve"> </w:t>
      </w:r>
      <w:r w:rsidR="00185E4B">
        <w:rPr>
          <w:rFonts w:ascii="Tahoma" w:hAnsi="Tahoma" w:cs="Tahoma"/>
          <w:sz w:val="24"/>
          <w:szCs w:val="24"/>
          <w:lang w:val="en-GB"/>
        </w:rPr>
        <w:t>“</w:t>
      </w:r>
      <w:r w:rsidRPr="001D5E93">
        <w:rPr>
          <w:rFonts w:ascii="Tahoma" w:hAnsi="Tahoma" w:cs="Tahoma"/>
          <w:sz w:val="24"/>
          <w:szCs w:val="24"/>
          <w:lang w:val="en-GB"/>
        </w:rPr>
        <w:t>Long Stay Card</w:t>
      </w:r>
      <w:r w:rsidR="00185E4B">
        <w:rPr>
          <w:rFonts w:ascii="Tahoma" w:hAnsi="Tahoma" w:cs="Tahoma"/>
          <w:sz w:val="24"/>
          <w:szCs w:val="24"/>
          <w:lang w:val="en-GB"/>
        </w:rPr>
        <w:t>”</w:t>
      </w:r>
      <w:r w:rsidRPr="001D5E93">
        <w:rPr>
          <w:rFonts w:ascii="Tahoma" w:hAnsi="Tahoma" w:cs="Tahoma"/>
          <w:sz w:val="24"/>
          <w:szCs w:val="24"/>
          <w:lang w:val="en-GB"/>
        </w:rPr>
        <w:t>) you have to prove that you have a knowledge of the Italian language (at least at A2 level of the Common European Framework)</w:t>
      </w:r>
      <w:r w:rsidR="00772775" w:rsidRPr="001D5E93">
        <w:rPr>
          <w:rFonts w:ascii="Tahoma" w:hAnsi="Tahoma" w:cs="Tahoma"/>
          <w:sz w:val="24"/>
          <w:szCs w:val="24"/>
          <w:lang w:val="en-GB"/>
        </w:rPr>
        <w:t>.</w:t>
      </w:r>
    </w:p>
    <w:p w:rsidR="00772775" w:rsidRPr="001D5E93" w:rsidRDefault="00772775" w:rsidP="00372862">
      <w:pPr>
        <w:autoSpaceDE w:val="0"/>
        <w:autoSpaceDN w:val="0"/>
        <w:adjustRightInd w:val="0"/>
        <w:spacing w:after="0" w:line="240" w:lineRule="auto"/>
        <w:jc w:val="both"/>
        <w:rPr>
          <w:rFonts w:ascii="Tahoma" w:hAnsi="Tahoma" w:cs="Tahoma"/>
          <w:sz w:val="24"/>
          <w:szCs w:val="24"/>
          <w:lang w:val="en-GB"/>
        </w:rPr>
      </w:pPr>
    </w:p>
    <w:p w:rsidR="00372862" w:rsidRPr="001D5E93" w:rsidRDefault="00D11882" w:rsidP="00372862">
      <w:pPr>
        <w:autoSpaceDE w:val="0"/>
        <w:autoSpaceDN w:val="0"/>
        <w:adjustRightInd w:val="0"/>
        <w:spacing w:after="0" w:line="240" w:lineRule="auto"/>
        <w:jc w:val="both"/>
        <w:rPr>
          <w:rFonts w:ascii="Tahoma" w:hAnsi="Tahoma" w:cs="Tahoma"/>
          <w:sz w:val="24"/>
          <w:szCs w:val="24"/>
          <w:lang w:val="en-GB"/>
        </w:rPr>
      </w:pPr>
      <w:r w:rsidRPr="001D5E93">
        <w:rPr>
          <w:rFonts w:ascii="Tahoma" w:hAnsi="Tahoma" w:cs="Tahoma"/>
          <w:sz w:val="24"/>
          <w:szCs w:val="24"/>
          <w:lang w:val="en-GB"/>
        </w:rPr>
        <w:t>You can do this in any one of these ways</w:t>
      </w:r>
      <w:r w:rsidR="00372862" w:rsidRPr="001D5E93">
        <w:rPr>
          <w:rFonts w:ascii="Tahoma" w:hAnsi="Tahoma" w:cs="Tahoma"/>
          <w:sz w:val="24"/>
          <w:szCs w:val="24"/>
          <w:lang w:val="en-GB"/>
        </w:rPr>
        <w:t>:</w:t>
      </w:r>
    </w:p>
    <w:p w:rsidR="00372862" w:rsidRPr="001D5E93" w:rsidRDefault="00372862" w:rsidP="00372862">
      <w:pPr>
        <w:autoSpaceDE w:val="0"/>
        <w:autoSpaceDN w:val="0"/>
        <w:adjustRightInd w:val="0"/>
        <w:spacing w:after="0" w:line="240" w:lineRule="auto"/>
        <w:jc w:val="both"/>
        <w:rPr>
          <w:rFonts w:ascii="Tahoma" w:hAnsi="Tahoma" w:cs="Tahoma"/>
          <w:i/>
          <w:iCs/>
          <w:sz w:val="24"/>
          <w:szCs w:val="24"/>
          <w:lang w:val="en-GB"/>
        </w:rPr>
      </w:pPr>
      <w:r w:rsidRPr="001D5E93">
        <w:rPr>
          <w:rFonts w:ascii="Tahoma" w:hAnsi="Tahoma" w:cs="Tahoma"/>
          <w:sz w:val="24"/>
          <w:szCs w:val="24"/>
          <w:lang w:val="en-GB"/>
        </w:rPr>
        <w:t xml:space="preserve">A. </w:t>
      </w:r>
      <w:r w:rsidR="00D11882" w:rsidRPr="001D5E93">
        <w:rPr>
          <w:rFonts w:ascii="Tahoma" w:hAnsi="Tahoma" w:cs="Tahoma"/>
          <w:i/>
          <w:iCs/>
          <w:sz w:val="24"/>
          <w:szCs w:val="24"/>
          <w:lang w:val="en-GB"/>
        </w:rPr>
        <w:t xml:space="preserve">With documents that you already have or </w:t>
      </w:r>
      <w:r w:rsidR="00185E4B">
        <w:rPr>
          <w:rFonts w:ascii="Tahoma" w:hAnsi="Tahoma" w:cs="Tahoma"/>
          <w:i/>
          <w:iCs/>
          <w:sz w:val="24"/>
          <w:szCs w:val="24"/>
          <w:lang w:val="en-GB"/>
        </w:rPr>
        <w:t xml:space="preserve">that </w:t>
      </w:r>
      <w:r w:rsidR="00D11882" w:rsidRPr="001D5E93">
        <w:rPr>
          <w:rFonts w:ascii="Tahoma" w:hAnsi="Tahoma" w:cs="Tahoma"/>
          <w:i/>
          <w:iCs/>
          <w:sz w:val="24"/>
          <w:szCs w:val="24"/>
          <w:lang w:val="en-GB"/>
        </w:rPr>
        <w:t xml:space="preserve">you can </w:t>
      </w:r>
      <w:r w:rsidR="00185E4B">
        <w:rPr>
          <w:rFonts w:ascii="Tahoma" w:hAnsi="Tahoma" w:cs="Tahoma"/>
          <w:i/>
          <w:iCs/>
          <w:sz w:val="24"/>
          <w:szCs w:val="24"/>
          <w:lang w:val="en-GB"/>
        </w:rPr>
        <w:t xml:space="preserve">get </w:t>
      </w:r>
      <w:r w:rsidR="00D11882" w:rsidRPr="001D5E93">
        <w:rPr>
          <w:rFonts w:ascii="Tahoma" w:hAnsi="Tahoma" w:cs="Tahoma"/>
          <w:i/>
          <w:iCs/>
          <w:sz w:val="24"/>
          <w:szCs w:val="24"/>
          <w:lang w:val="en-GB"/>
        </w:rPr>
        <w:t xml:space="preserve">a certified copy </w:t>
      </w:r>
      <w:r w:rsidR="00185E4B">
        <w:rPr>
          <w:rFonts w:ascii="Tahoma" w:hAnsi="Tahoma" w:cs="Tahoma"/>
          <w:i/>
          <w:iCs/>
          <w:sz w:val="24"/>
          <w:szCs w:val="24"/>
          <w:lang w:val="en-GB"/>
        </w:rPr>
        <w:t xml:space="preserve">of </w:t>
      </w:r>
      <w:r w:rsidR="00D11882" w:rsidRPr="001D5E93">
        <w:rPr>
          <w:rFonts w:ascii="Tahoma" w:hAnsi="Tahoma" w:cs="Tahoma"/>
          <w:i/>
          <w:iCs/>
          <w:sz w:val="24"/>
          <w:szCs w:val="24"/>
          <w:lang w:val="en-GB"/>
        </w:rPr>
        <w:t>(e.g. middle school or high school degree obtained in Italy</w:t>
      </w:r>
      <w:r w:rsidR="00185E4B">
        <w:rPr>
          <w:rFonts w:ascii="Tahoma" w:hAnsi="Tahoma" w:cs="Tahoma"/>
          <w:i/>
          <w:iCs/>
          <w:sz w:val="24"/>
          <w:szCs w:val="24"/>
          <w:lang w:val="en-GB"/>
        </w:rPr>
        <w:t>,</w:t>
      </w:r>
      <w:r w:rsidR="00D11882" w:rsidRPr="001D5E93">
        <w:rPr>
          <w:rFonts w:ascii="Tahoma" w:hAnsi="Tahoma" w:cs="Tahoma"/>
          <w:i/>
          <w:iCs/>
          <w:sz w:val="24"/>
          <w:szCs w:val="24"/>
          <w:lang w:val="en-GB"/>
        </w:rPr>
        <w:t xml:space="preserve"> o</w:t>
      </w:r>
      <w:r w:rsidR="00185E4B">
        <w:rPr>
          <w:rFonts w:ascii="Tahoma" w:hAnsi="Tahoma" w:cs="Tahoma"/>
          <w:i/>
          <w:iCs/>
          <w:sz w:val="24"/>
          <w:szCs w:val="24"/>
          <w:lang w:val="en-GB"/>
        </w:rPr>
        <w:t>r</w:t>
      </w:r>
      <w:r w:rsidR="00D11882" w:rsidRPr="001D5E93">
        <w:rPr>
          <w:rFonts w:ascii="Tahoma" w:hAnsi="Tahoma" w:cs="Tahoma"/>
          <w:i/>
          <w:iCs/>
          <w:sz w:val="24"/>
          <w:szCs w:val="24"/>
          <w:lang w:val="en-GB"/>
        </w:rPr>
        <w:t xml:space="preserve"> certificate of enrolment in </w:t>
      </w:r>
      <w:r w:rsidR="00185E4B">
        <w:rPr>
          <w:rFonts w:ascii="Tahoma" w:hAnsi="Tahoma" w:cs="Tahoma"/>
          <w:i/>
          <w:iCs/>
          <w:sz w:val="24"/>
          <w:szCs w:val="24"/>
          <w:lang w:val="en-GB"/>
        </w:rPr>
        <w:t xml:space="preserve">an </w:t>
      </w:r>
      <w:r w:rsidR="00D11882" w:rsidRPr="001D5E93">
        <w:rPr>
          <w:rFonts w:ascii="Tahoma" w:hAnsi="Tahoma" w:cs="Tahoma"/>
          <w:i/>
          <w:iCs/>
          <w:sz w:val="24"/>
          <w:szCs w:val="24"/>
          <w:lang w:val="en-GB"/>
        </w:rPr>
        <w:t>Italian University</w:t>
      </w:r>
      <w:r w:rsidRPr="001D5E93">
        <w:rPr>
          <w:rFonts w:ascii="Tahoma" w:hAnsi="Tahoma" w:cs="Tahoma"/>
          <w:i/>
          <w:iCs/>
          <w:sz w:val="24"/>
          <w:szCs w:val="24"/>
          <w:lang w:val="en-GB"/>
        </w:rPr>
        <w:t>).</w:t>
      </w:r>
    </w:p>
    <w:p w:rsidR="00372862" w:rsidRPr="001D5E93" w:rsidRDefault="00372862" w:rsidP="00372862">
      <w:pPr>
        <w:autoSpaceDE w:val="0"/>
        <w:autoSpaceDN w:val="0"/>
        <w:adjustRightInd w:val="0"/>
        <w:spacing w:after="0" w:line="240" w:lineRule="auto"/>
        <w:jc w:val="both"/>
        <w:rPr>
          <w:rFonts w:ascii="Tahoma" w:hAnsi="Tahoma" w:cs="Tahoma"/>
          <w:i/>
          <w:iCs/>
          <w:sz w:val="24"/>
          <w:szCs w:val="24"/>
          <w:lang w:val="en-GB"/>
        </w:rPr>
      </w:pPr>
      <w:r w:rsidRPr="001D5E93">
        <w:rPr>
          <w:rFonts w:ascii="Tahoma" w:hAnsi="Tahoma" w:cs="Tahoma"/>
          <w:sz w:val="24"/>
          <w:szCs w:val="24"/>
          <w:lang w:val="en-GB"/>
        </w:rPr>
        <w:t xml:space="preserve">B. </w:t>
      </w:r>
      <w:r w:rsidR="00D11882" w:rsidRPr="001D5E93">
        <w:rPr>
          <w:rFonts w:ascii="Tahoma" w:hAnsi="Tahoma" w:cs="Tahoma"/>
          <w:i/>
          <w:sz w:val="24"/>
          <w:szCs w:val="24"/>
          <w:lang w:val="en-GB"/>
        </w:rPr>
        <w:t>With</w:t>
      </w:r>
      <w:r w:rsidR="00D11882" w:rsidRPr="001D5E93">
        <w:rPr>
          <w:rFonts w:ascii="Tahoma" w:hAnsi="Tahoma" w:cs="Tahoma"/>
          <w:sz w:val="24"/>
          <w:szCs w:val="24"/>
          <w:lang w:val="en-GB"/>
        </w:rPr>
        <w:t xml:space="preserve"> </w:t>
      </w:r>
      <w:r w:rsidR="00D11882" w:rsidRPr="001D5E93">
        <w:rPr>
          <w:rFonts w:ascii="Tahoma" w:hAnsi="Tahoma" w:cs="Tahoma"/>
          <w:i/>
          <w:iCs/>
          <w:sz w:val="24"/>
          <w:szCs w:val="24"/>
          <w:lang w:val="en-GB"/>
        </w:rPr>
        <w:t>a</w:t>
      </w:r>
      <w:r w:rsidR="00103E2C" w:rsidRPr="001D5E93">
        <w:rPr>
          <w:rFonts w:ascii="Tahoma" w:hAnsi="Tahoma" w:cs="Tahoma"/>
          <w:i/>
          <w:iCs/>
          <w:sz w:val="24"/>
          <w:szCs w:val="24"/>
          <w:lang w:val="en-GB"/>
        </w:rPr>
        <w:t>n I</w:t>
      </w:r>
      <w:r w:rsidR="00D11882" w:rsidRPr="001D5E93">
        <w:rPr>
          <w:rFonts w:ascii="Tahoma" w:hAnsi="Tahoma" w:cs="Tahoma"/>
          <w:i/>
          <w:iCs/>
          <w:sz w:val="24"/>
          <w:szCs w:val="24"/>
          <w:lang w:val="en-GB"/>
        </w:rPr>
        <w:t xml:space="preserve">talian language </w:t>
      </w:r>
      <w:r w:rsidR="00035522">
        <w:rPr>
          <w:rFonts w:ascii="Tahoma" w:hAnsi="Tahoma" w:cs="Tahoma"/>
          <w:i/>
          <w:iCs/>
          <w:sz w:val="24"/>
          <w:szCs w:val="24"/>
          <w:lang w:val="en-GB"/>
        </w:rPr>
        <w:t>Certificate of Attendance</w:t>
      </w:r>
      <w:r w:rsidR="00EB0BDC">
        <w:rPr>
          <w:rFonts w:ascii="Tahoma" w:hAnsi="Tahoma" w:cs="Tahoma"/>
          <w:i/>
          <w:iCs/>
          <w:sz w:val="24"/>
          <w:szCs w:val="24"/>
          <w:lang w:val="en-GB"/>
        </w:rPr>
        <w:t xml:space="preserve"> </w:t>
      </w:r>
      <w:r w:rsidR="00103E2C" w:rsidRPr="001D5E93">
        <w:rPr>
          <w:rFonts w:ascii="Tahoma" w:hAnsi="Tahoma" w:cs="Tahoma"/>
          <w:i/>
          <w:iCs/>
          <w:sz w:val="24"/>
          <w:szCs w:val="24"/>
          <w:lang w:val="en-GB"/>
        </w:rPr>
        <w:t xml:space="preserve">(level A2 or higher) </w:t>
      </w:r>
      <w:r w:rsidR="00185E4B">
        <w:rPr>
          <w:rFonts w:ascii="Tahoma" w:hAnsi="Tahoma" w:cs="Tahoma"/>
          <w:i/>
          <w:iCs/>
          <w:sz w:val="24"/>
          <w:szCs w:val="24"/>
          <w:lang w:val="en-GB"/>
        </w:rPr>
        <w:t xml:space="preserve">obtained at </w:t>
      </w:r>
      <w:r w:rsidR="00D11882" w:rsidRPr="001D5E93">
        <w:rPr>
          <w:rFonts w:ascii="Tahoma" w:hAnsi="Tahoma" w:cs="Tahoma"/>
          <w:i/>
          <w:iCs/>
          <w:sz w:val="24"/>
          <w:szCs w:val="24"/>
          <w:lang w:val="en-GB"/>
        </w:rPr>
        <w:t xml:space="preserve">a course in a </w:t>
      </w:r>
      <w:r w:rsidR="00103E2C" w:rsidRPr="001D5E93">
        <w:rPr>
          <w:rFonts w:ascii="Tahoma" w:hAnsi="Tahoma" w:cs="Tahoma"/>
          <w:i/>
          <w:iCs/>
          <w:sz w:val="24"/>
          <w:szCs w:val="24"/>
          <w:lang w:val="en-GB"/>
        </w:rPr>
        <w:t>Centre for Adult Education</w:t>
      </w:r>
      <w:r w:rsidRPr="001D5E93">
        <w:rPr>
          <w:rFonts w:ascii="Tahoma" w:hAnsi="Tahoma" w:cs="Tahoma"/>
          <w:i/>
          <w:iCs/>
          <w:sz w:val="24"/>
          <w:szCs w:val="24"/>
          <w:lang w:val="en-GB"/>
        </w:rPr>
        <w:t xml:space="preserve"> (CTP</w:t>
      </w:r>
      <w:r w:rsidR="00EB0BDC">
        <w:rPr>
          <w:rFonts w:ascii="Tahoma" w:hAnsi="Tahoma" w:cs="Tahoma"/>
          <w:i/>
          <w:iCs/>
          <w:sz w:val="24"/>
          <w:szCs w:val="24"/>
          <w:lang w:val="en-GB"/>
        </w:rPr>
        <w:t>/CPIA</w:t>
      </w:r>
      <w:r w:rsidRPr="001D5E93">
        <w:rPr>
          <w:rFonts w:ascii="Tahoma" w:hAnsi="Tahoma" w:cs="Tahoma"/>
          <w:i/>
          <w:iCs/>
          <w:sz w:val="24"/>
          <w:szCs w:val="24"/>
          <w:lang w:val="en-GB"/>
        </w:rPr>
        <w:t>).</w:t>
      </w:r>
    </w:p>
    <w:p w:rsidR="00372862" w:rsidRPr="001D5E93" w:rsidRDefault="00372862" w:rsidP="00372862">
      <w:pPr>
        <w:autoSpaceDE w:val="0"/>
        <w:autoSpaceDN w:val="0"/>
        <w:adjustRightInd w:val="0"/>
        <w:spacing w:after="0" w:line="240" w:lineRule="auto"/>
        <w:jc w:val="both"/>
        <w:rPr>
          <w:rFonts w:ascii="Tahoma" w:hAnsi="Tahoma" w:cs="Tahoma"/>
          <w:i/>
          <w:iCs/>
          <w:sz w:val="24"/>
          <w:szCs w:val="24"/>
          <w:lang w:val="en-GB"/>
        </w:rPr>
      </w:pPr>
      <w:r w:rsidRPr="001D5E93">
        <w:rPr>
          <w:rFonts w:ascii="Tahoma" w:hAnsi="Tahoma" w:cs="Tahoma"/>
          <w:sz w:val="24"/>
          <w:szCs w:val="24"/>
          <w:lang w:val="en-GB"/>
        </w:rPr>
        <w:t xml:space="preserve">C. </w:t>
      </w:r>
      <w:r w:rsidR="00103E2C" w:rsidRPr="001D5E93">
        <w:rPr>
          <w:rFonts w:ascii="Tahoma" w:hAnsi="Tahoma" w:cs="Tahoma"/>
          <w:i/>
          <w:iCs/>
          <w:sz w:val="24"/>
          <w:szCs w:val="24"/>
          <w:lang w:val="en-GB"/>
        </w:rPr>
        <w:t xml:space="preserve">With an official Certificate of Knowledge of the Italian </w:t>
      </w:r>
      <w:r w:rsidR="00185E4B">
        <w:rPr>
          <w:rFonts w:ascii="Tahoma" w:hAnsi="Tahoma" w:cs="Tahoma"/>
          <w:i/>
          <w:iCs/>
          <w:sz w:val="24"/>
          <w:szCs w:val="24"/>
          <w:lang w:val="en-GB"/>
        </w:rPr>
        <w:t>L</w:t>
      </w:r>
      <w:r w:rsidR="00103E2C" w:rsidRPr="001D5E93">
        <w:rPr>
          <w:rFonts w:ascii="Tahoma" w:hAnsi="Tahoma" w:cs="Tahoma"/>
          <w:i/>
          <w:iCs/>
          <w:sz w:val="24"/>
          <w:szCs w:val="24"/>
          <w:lang w:val="en-GB"/>
        </w:rPr>
        <w:t>anguage (level A2 or higher) issued, after passing a Test, by one of the four Certifying Bodies (or by one of their officially approved partners) recognised by the Italian Ministry for Foreign Affairs and by the Italian Ministry for Education, University and Research</w:t>
      </w:r>
      <w:r w:rsidRPr="001D5E93">
        <w:rPr>
          <w:rFonts w:ascii="Tahoma" w:hAnsi="Tahoma" w:cs="Tahoma"/>
          <w:i/>
          <w:iCs/>
          <w:sz w:val="24"/>
          <w:szCs w:val="24"/>
          <w:lang w:val="en-GB"/>
        </w:rPr>
        <w:t>.</w:t>
      </w:r>
    </w:p>
    <w:p w:rsidR="00372862" w:rsidRPr="001D5E93" w:rsidRDefault="00372862" w:rsidP="00372862">
      <w:pPr>
        <w:autoSpaceDE w:val="0"/>
        <w:autoSpaceDN w:val="0"/>
        <w:adjustRightInd w:val="0"/>
        <w:spacing w:after="0" w:line="240" w:lineRule="auto"/>
        <w:jc w:val="both"/>
        <w:rPr>
          <w:rFonts w:ascii="Tahoma" w:hAnsi="Tahoma" w:cs="Tahoma"/>
          <w:i/>
          <w:iCs/>
          <w:sz w:val="24"/>
          <w:szCs w:val="24"/>
          <w:lang w:val="en-GB"/>
        </w:rPr>
      </w:pPr>
      <w:r w:rsidRPr="001D5E93">
        <w:rPr>
          <w:rFonts w:ascii="Tahoma" w:hAnsi="Tahoma" w:cs="Tahoma"/>
          <w:sz w:val="24"/>
          <w:szCs w:val="24"/>
          <w:lang w:val="en-GB"/>
        </w:rPr>
        <w:t xml:space="preserve">D. </w:t>
      </w:r>
      <w:r w:rsidR="00103E2C" w:rsidRPr="001D5E93">
        <w:rPr>
          <w:rFonts w:ascii="Tahoma" w:hAnsi="Tahoma" w:cs="Tahoma"/>
          <w:i/>
          <w:iCs/>
          <w:sz w:val="24"/>
          <w:szCs w:val="24"/>
          <w:lang w:val="en-GB"/>
        </w:rPr>
        <w:t xml:space="preserve">With the </w:t>
      </w:r>
      <w:r w:rsidR="00185E4B" w:rsidRPr="001D5E93">
        <w:rPr>
          <w:rFonts w:ascii="Tahoma" w:hAnsi="Tahoma" w:cs="Tahoma"/>
          <w:i/>
          <w:iCs/>
          <w:sz w:val="24"/>
          <w:szCs w:val="24"/>
          <w:lang w:val="en-GB"/>
        </w:rPr>
        <w:t xml:space="preserve">“ministerial” </w:t>
      </w:r>
      <w:r w:rsidR="00103E2C" w:rsidRPr="001D5E93">
        <w:rPr>
          <w:rFonts w:ascii="Tahoma" w:hAnsi="Tahoma" w:cs="Tahoma"/>
          <w:i/>
          <w:iCs/>
          <w:sz w:val="24"/>
          <w:szCs w:val="24"/>
          <w:lang w:val="en-GB"/>
        </w:rPr>
        <w:t>Italian Language Test organised by the Prefecture (European level A2</w:t>
      </w:r>
      <w:r w:rsidRPr="001D5E93">
        <w:rPr>
          <w:rFonts w:ascii="Tahoma" w:hAnsi="Tahoma" w:cs="Tahoma"/>
          <w:i/>
          <w:iCs/>
          <w:sz w:val="24"/>
          <w:szCs w:val="24"/>
          <w:lang w:val="en-GB"/>
        </w:rPr>
        <w:t xml:space="preserve">) </w:t>
      </w:r>
      <w:r w:rsidR="00103E2C" w:rsidRPr="001D5E93">
        <w:rPr>
          <w:rFonts w:ascii="Tahoma" w:hAnsi="Tahoma" w:cs="Tahoma"/>
          <w:i/>
          <w:iCs/>
          <w:sz w:val="24"/>
          <w:szCs w:val="24"/>
          <w:lang w:val="en-GB"/>
        </w:rPr>
        <w:t xml:space="preserve">especially for applicants </w:t>
      </w:r>
      <w:r w:rsidR="00185E4B">
        <w:rPr>
          <w:rFonts w:ascii="Tahoma" w:hAnsi="Tahoma" w:cs="Tahoma"/>
          <w:i/>
          <w:iCs/>
          <w:sz w:val="24"/>
          <w:szCs w:val="24"/>
          <w:lang w:val="en-GB"/>
        </w:rPr>
        <w:t xml:space="preserve">for </w:t>
      </w:r>
      <w:r w:rsidR="00103E2C" w:rsidRPr="001D5E93">
        <w:rPr>
          <w:rFonts w:ascii="Tahoma" w:hAnsi="Tahoma" w:cs="Tahoma"/>
          <w:i/>
          <w:iCs/>
          <w:sz w:val="24"/>
          <w:szCs w:val="24"/>
          <w:lang w:val="en-GB"/>
        </w:rPr>
        <w:t>the long term EC residence permit</w:t>
      </w:r>
      <w:r w:rsidRPr="001D5E93">
        <w:rPr>
          <w:rFonts w:ascii="Tahoma" w:hAnsi="Tahoma" w:cs="Tahoma"/>
          <w:i/>
          <w:iCs/>
          <w:sz w:val="24"/>
          <w:szCs w:val="24"/>
          <w:lang w:val="en-GB"/>
        </w:rPr>
        <w:t>.</w:t>
      </w:r>
    </w:p>
    <w:p w:rsidR="00372862" w:rsidRPr="001D5E93" w:rsidRDefault="00372862" w:rsidP="00372862">
      <w:pPr>
        <w:autoSpaceDE w:val="0"/>
        <w:autoSpaceDN w:val="0"/>
        <w:adjustRightInd w:val="0"/>
        <w:spacing w:after="0" w:line="240" w:lineRule="auto"/>
        <w:jc w:val="both"/>
        <w:rPr>
          <w:rFonts w:ascii="Tahoma" w:hAnsi="Tahoma" w:cs="Tahoma"/>
          <w:b/>
          <w:bCs/>
          <w:sz w:val="24"/>
          <w:szCs w:val="24"/>
          <w:lang w:val="en-GB"/>
        </w:rPr>
      </w:pPr>
    </w:p>
    <w:p w:rsidR="00372862" w:rsidRPr="001D5E93" w:rsidRDefault="00103E2C" w:rsidP="00372862">
      <w:pPr>
        <w:autoSpaceDE w:val="0"/>
        <w:autoSpaceDN w:val="0"/>
        <w:adjustRightInd w:val="0"/>
        <w:spacing w:after="0" w:line="240" w:lineRule="auto"/>
        <w:jc w:val="both"/>
        <w:rPr>
          <w:rFonts w:ascii="Tahoma" w:hAnsi="Tahoma" w:cs="Tahoma"/>
          <w:sz w:val="24"/>
          <w:szCs w:val="24"/>
          <w:lang w:val="en-GB"/>
        </w:rPr>
      </w:pPr>
      <w:r w:rsidRPr="001D5E93">
        <w:rPr>
          <w:rFonts w:ascii="Tahoma" w:hAnsi="Tahoma" w:cs="Tahoma"/>
          <w:sz w:val="24"/>
          <w:szCs w:val="24"/>
          <w:lang w:val="en-GB"/>
        </w:rPr>
        <w:t>But if you are renew</w:t>
      </w:r>
      <w:r w:rsidR="00343B09">
        <w:rPr>
          <w:rFonts w:ascii="Tahoma" w:hAnsi="Tahoma" w:cs="Tahoma"/>
          <w:sz w:val="24"/>
          <w:szCs w:val="24"/>
          <w:lang w:val="en-GB"/>
        </w:rPr>
        <w:t>ing</w:t>
      </w:r>
      <w:r w:rsidRPr="001D5E93">
        <w:rPr>
          <w:rFonts w:ascii="Tahoma" w:hAnsi="Tahoma" w:cs="Tahoma"/>
          <w:sz w:val="24"/>
          <w:szCs w:val="24"/>
          <w:lang w:val="en-GB"/>
        </w:rPr>
        <w:t xml:space="preserve"> </w:t>
      </w:r>
      <w:r w:rsidR="00343B09">
        <w:rPr>
          <w:rFonts w:ascii="Tahoma" w:hAnsi="Tahoma" w:cs="Tahoma"/>
          <w:sz w:val="24"/>
          <w:szCs w:val="24"/>
          <w:lang w:val="en-GB"/>
        </w:rPr>
        <w:t xml:space="preserve">a </w:t>
      </w:r>
      <w:r w:rsidRPr="001D5E93">
        <w:rPr>
          <w:rFonts w:ascii="Tahoma" w:hAnsi="Tahoma" w:cs="Tahoma"/>
          <w:sz w:val="24"/>
          <w:szCs w:val="24"/>
          <w:lang w:val="en-GB"/>
        </w:rPr>
        <w:t xml:space="preserve">long term EC residence permit </w:t>
      </w:r>
      <w:r w:rsidR="00343B09">
        <w:rPr>
          <w:rFonts w:ascii="Tahoma" w:hAnsi="Tahoma" w:cs="Tahoma"/>
          <w:sz w:val="24"/>
          <w:szCs w:val="24"/>
          <w:lang w:val="en-GB"/>
        </w:rPr>
        <w:t xml:space="preserve">that you already have </w:t>
      </w:r>
      <w:r w:rsidRPr="001D5E93">
        <w:rPr>
          <w:rFonts w:ascii="Tahoma" w:hAnsi="Tahoma" w:cs="Tahoma"/>
          <w:sz w:val="24"/>
          <w:szCs w:val="24"/>
          <w:lang w:val="en-GB"/>
        </w:rPr>
        <w:t xml:space="preserve">or </w:t>
      </w:r>
      <w:r w:rsidR="00343B09">
        <w:rPr>
          <w:rFonts w:ascii="Tahoma" w:hAnsi="Tahoma" w:cs="Tahoma"/>
          <w:sz w:val="24"/>
          <w:szCs w:val="24"/>
          <w:lang w:val="en-GB"/>
        </w:rPr>
        <w:t xml:space="preserve">asking for </w:t>
      </w:r>
      <w:r w:rsidRPr="001D5E93">
        <w:rPr>
          <w:rFonts w:ascii="Tahoma" w:hAnsi="Tahoma" w:cs="Tahoma"/>
          <w:sz w:val="24"/>
          <w:szCs w:val="24"/>
          <w:lang w:val="en-GB"/>
        </w:rPr>
        <w:t xml:space="preserve">a copy </w:t>
      </w:r>
      <w:r w:rsidR="00343B09">
        <w:rPr>
          <w:rFonts w:ascii="Tahoma" w:hAnsi="Tahoma" w:cs="Tahoma"/>
          <w:sz w:val="24"/>
          <w:szCs w:val="24"/>
          <w:lang w:val="en-GB"/>
        </w:rPr>
        <w:t xml:space="preserve">of it, </w:t>
      </w:r>
      <w:r w:rsidRPr="001D5E93">
        <w:rPr>
          <w:rFonts w:ascii="Tahoma" w:hAnsi="Tahoma" w:cs="Tahoma"/>
          <w:sz w:val="24"/>
          <w:szCs w:val="24"/>
          <w:lang w:val="en-GB"/>
        </w:rPr>
        <w:t>you do not need to prove your proficiency in Italian</w:t>
      </w:r>
      <w:r w:rsidR="00372862" w:rsidRPr="001D5E93">
        <w:rPr>
          <w:rFonts w:ascii="Tahoma" w:hAnsi="Tahoma" w:cs="Tahoma"/>
          <w:sz w:val="24"/>
          <w:szCs w:val="24"/>
          <w:lang w:val="en-GB"/>
        </w:rPr>
        <w:t>.</w:t>
      </w:r>
    </w:p>
    <w:p w:rsidR="00372862" w:rsidRPr="001D5E93" w:rsidRDefault="00372862" w:rsidP="00372862">
      <w:pPr>
        <w:autoSpaceDE w:val="0"/>
        <w:autoSpaceDN w:val="0"/>
        <w:adjustRightInd w:val="0"/>
        <w:spacing w:after="0" w:line="240" w:lineRule="auto"/>
        <w:jc w:val="both"/>
        <w:rPr>
          <w:rFonts w:ascii="Tahoma" w:hAnsi="Tahoma" w:cs="Tahoma"/>
          <w:sz w:val="24"/>
          <w:szCs w:val="24"/>
          <w:lang w:val="en-GB"/>
        </w:rPr>
      </w:pPr>
    </w:p>
    <w:p w:rsidR="00372862" w:rsidRPr="001D5E93" w:rsidRDefault="00372862" w:rsidP="00372862">
      <w:pPr>
        <w:autoSpaceDE w:val="0"/>
        <w:autoSpaceDN w:val="0"/>
        <w:adjustRightInd w:val="0"/>
        <w:spacing w:after="0" w:line="240" w:lineRule="auto"/>
        <w:rPr>
          <w:rFonts w:ascii="Tahoma" w:hAnsi="Tahoma" w:cs="Tahoma"/>
          <w:color w:val="FF0000"/>
          <w:sz w:val="28"/>
          <w:szCs w:val="28"/>
          <w:lang w:val="en-GB"/>
        </w:rPr>
      </w:pPr>
      <w:r w:rsidRPr="001D5E93">
        <w:rPr>
          <w:rFonts w:ascii="Tahoma" w:hAnsi="Tahoma" w:cs="Tahoma"/>
          <w:color w:val="FF0000"/>
          <w:sz w:val="28"/>
          <w:szCs w:val="28"/>
          <w:lang w:val="en-GB"/>
        </w:rPr>
        <w:t xml:space="preserve">1. </w:t>
      </w:r>
      <w:r w:rsidR="00103E2C" w:rsidRPr="001D5E93">
        <w:rPr>
          <w:rFonts w:ascii="Tahoma" w:hAnsi="Tahoma" w:cs="Tahoma"/>
          <w:color w:val="FF0000"/>
          <w:sz w:val="28"/>
          <w:szCs w:val="28"/>
          <w:lang w:val="en-GB"/>
        </w:rPr>
        <w:t xml:space="preserve">Valid document to prove proficiency in Italian (and </w:t>
      </w:r>
      <w:r w:rsidR="00185E4B">
        <w:rPr>
          <w:rFonts w:ascii="Tahoma" w:hAnsi="Tahoma" w:cs="Tahoma"/>
          <w:color w:val="FF0000"/>
          <w:sz w:val="28"/>
          <w:szCs w:val="28"/>
          <w:lang w:val="en-GB"/>
        </w:rPr>
        <w:t xml:space="preserve">so </w:t>
      </w:r>
      <w:r w:rsidR="00103E2C" w:rsidRPr="001D5E93">
        <w:rPr>
          <w:rFonts w:ascii="Tahoma" w:hAnsi="Tahoma" w:cs="Tahoma"/>
          <w:color w:val="FF0000"/>
          <w:sz w:val="28"/>
          <w:szCs w:val="28"/>
          <w:lang w:val="en-GB"/>
        </w:rPr>
        <w:t xml:space="preserve">avoid the </w:t>
      </w:r>
      <w:r w:rsidRPr="001D5E93">
        <w:rPr>
          <w:rFonts w:ascii="Tahoma" w:hAnsi="Tahoma" w:cs="Tahoma"/>
          <w:color w:val="FF0000"/>
          <w:sz w:val="28"/>
          <w:szCs w:val="28"/>
          <w:lang w:val="en-GB"/>
        </w:rPr>
        <w:t>Test)</w:t>
      </w:r>
    </w:p>
    <w:p w:rsidR="00C060F9" w:rsidRPr="001D5E93" w:rsidRDefault="00C060F9" w:rsidP="00372862">
      <w:pPr>
        <w:autoSpaceDE w:val="0"/>
        <w:autoSpaceDN w:val="0"/>
        <w:adjustRightInd w:val="0"/>
        <w:spacing w:after="0" w:line="240" w:lineRule="auto"/>
        <w:rPr>
          <w:rFonts w:ascii="Tahoma" w:hAnsi="Tahoma" w:cs="Tahoma"/>
          <w:color w:val="C71D23"/>
          <w:sz w:val="28"/>
          <w:szCs w:val="28"/>
          <w:lang w:val="en-GB"/>
        </w:rPr>
      </w:pPr>
    </w:p>
    <w:p w:rsidR="00372862" w:rsidRPr="001D5E93" w:rsidRDefault="00103E2C" w:rsidP="00C060F9">
      <w:pPr>
        <w:autoSpaceDE w:val="0"/>
        <w:autoSpaceDN w:val="0"/>
        <w:adjustRightInd w:val="0"/>
        <w:spacing w:after="0" w:line="240" w:lineRule="auto"/>
        <w:jc w:val="both"/>
        <w:rPr>
          <w:rFonts w:ascii="Tahoma" w:hAnsi="Tahoma" w:cs="Tahoma"/>
          <w:color w:val="000000"/>
          <w:sz w:val="24"/>
          <w:szCs w:val="24"/>
          <w:lang w:val="en-GB"/>
        </w:rPr>
      </w:pPr>
      <w:r w:rsidRPr="001D5E93">
        <w:rPr>
          <w:rFonts w:ascii="Tahoma" w:hAnsi="Tahoma" w:cs="Tahoma"/>
          <w:color w:val="000000"/>
          <w:sz w:val="24"/>
          <w:szCs w:val="24"/>
          <w:lang w:val="en-GB"/>
        </w:rPr>
        <w:t>If you want to apply for a long term EC residence permit you can prove your knowledge of the Italian language</w:t>
      </w:r>
      <w:r w:rsidR="001D5E93" w:rsidRPr="001D5E93">
        <w:rPr>
          <w:rFonts w:ascii="Tahoma" w:hAnsi="Tahoma" w:cs="Tahoma"/>
          <w:color w:val="000000"/>
          <w:sz w:val="24"/>
          <w:szCs w:val="24"/>
          <w:lang w:val="en-GB"/>
        </w:rPr>
        <w:t xml:space="preserve"> if you are in one of the following situations</w:t>
      </w:r>
      <w:r w:rsidR="00372862" w:rsidRPr="001D5E93">
        <w:rPr>
          <w:rFonts w:ascii="Tahoma" w:hAnsi="Tahoma" w:cs="Tahoma"/>
          <w:color w:val="000000"/>
          <w:sz w:val="24"/>
          <w:szCs w:val="24"/>
          <w:lang w:val="en-GB"/>
        </w:rPr>
        <w:t>:</w:t>
      </w:r>
    </w:p>
    <w:p w:rsidR="00372862" w:rsidRPr="001D5E93" w:rsidRDefault="00372862" w:rsidP="00372862">
      <w:pPr>
        <w:autoSpaceDE w:val="0"/>
        <w:autoSpaceDN w:val="0"/>
        <w:adjustRightInd w:val="0"/>
        <w:spacing w:after="0" w:line="240" w:lineRule="auto"/>
        <w:rPr>
          <w:rFonts w:ascii="Tahoma" w:hAnsi="Tahoma" w:cs="Tahoma"/>
          <w:color w:val="000000"/>
          <w:sz w:val="24"/>
          <w:szCs w:val="24"/>
          <w:lang w:val="en-GB"/>
        </w:rPr>
      </w:pPr>
    </w:p>
    <w:p w:rsidR="00372862" w:rsidRPr="001D5E93" w:rsidRDefault="00372862" w:rsidP="00372862">
      <w:pPr>
        <w:autoSpaceDE w:val="0"/>
        <w:autoSpaceDN w:val="0"/>
        <w:adjustRightInd w:val="0"/>
        <w:spacing w:after="0" w:line="240" w:lineRule="auto"/>
        <w:jc w:val="both"/>
        <w:rPr>
          <w:rFonts w:ascii="Tahoma" w:hAnsi="Tahoma" w:cs="Tahoma"/>
          <w:i/>
          <w:iCs/>
          <w:color w:val="000000"/>
          <w:sz w:val="24"/>
          <w:szCs w:val="24"/>
          <w:lang w:val="en-GB"/>
        </w:rPr>
      </w:pPr>
      <w:r w:rsidRPr="001D5E93">
        <w:rPr>
          <w:rFonts w:ascii="Tahoma" w:hAnsi="Tahoma" w:cs="Tahoma"/>
          <w:color w:val="000000"/>
          <w:sz w:val="24"/>
          <w:szCs w:val="24"/>
          <w:lang w:val="en-GB"/>
        </w:rPr>
        <w:t xml:space="preserve">A. </w:t>
      </w:r>
      <w:r w:rsidR="001D5E93" w:rsidRPr="001D5E93">
        <w:rPr>
          <w:rFonts w:ascii="Tahoma" w:hAnsi="Tahoma" w:cs="Tahoma"/>
          <w:b/>
          <w:bCs/>
          <w:i/>
          <w:iCs/>
          <w:color w:val="000000"/>
          <w:sz w:val="24"/>
          <w:szCs w:val="24"/>
          <w:lang w:val="en-GB"/>
        </w:rPr>
        <w:t xml:space="preserve">You graduated </w:t>
      </w:r>
      <w:r w:rsidR="00185E4B">
        <w:rPr>
          <w:rFonts w:ascii="Tahoma" w:hAnsi="Tahoma" w:cs="Tahoma"/>
          <w:b/>
          <w:bCs/>
          <w:i/>
          <w:iCs/>
          <w:color w:val="000000"/>
          <w:sz w:val="24"/>
          <w:szCs w:val="24"/>
          <w:lang w:val="en-GB"/>
        </w:rPr>
        <w:t xml:space="preserve">an Italian </w:t>
      </w:r>
      <w:r w:rsidR="001D5E93" w:rsidRPr="001D5E93">
        <w:rPr>
          <w:rFonts w:ascii="Tahoma" w:hAnsi="Tahoma" w:cs="Tahoma"/>
          <w:b/>
          <w:bCs/>
          <w:i/>
          <w:iCs/>
          <w:color w:val="000000"/>
          <w:sz w:val="24"/>
          <w:szCs w:val="24"/>
          <w:lang w:val="en-GB"/>
        </w:rPr>
        <w:t>middle school or high school or Centre for Adult Education (CTP</w:t>
      </w:r>
      <w:r w:rsidR="00EB0BDC">
        <w:rPr>
          <w:rFonts w:ascii="Tahoma" w:hAnsi="Tahoma" w:cs="Tahoma"/>
          <w:b/>
          <w:bCs/>
          <w:i/>
          <w:iCs/>
          <w:color w:val="000000"/>
          <w:sz w:val="24"/>
          <w:szCs w:val="24"/>
          <w:lang w:val="en-GB"/>
        </w:rPr>
        <w:t>/CPIA</w:t>
      </w:r>
      <w:r w:rsidR="001D5E93" w:rsidRPr="001D5E93">
        <w:rPr>
          <w:rFonts w:ascii="Tahoma" w:hAnsi="Tahoma" w:cs="Tahoma"/>
          <w:b/>
          <w:bCs/>
          <w:i/>
          <w:iCs/>
          <w:color w:val="000000"/>
          <w:sz w:val="24"/>
          <w:szCs w:val="24"/>
          <w:lang w:val="en-GB"/>
        </w:rPr>
        <w:t>)</w:t>
      </w:r>
      <w:r w:rsidRPr="001D5E93">
        <w:rPr>
          <w:rFonts w:ascii="Tahoma" w:hAnsi="Tahoma" w:cs="Tahoma"/>
          <w:b/>
          <w:bCs/>
          <w:i/>
          <w:iCs/>
          <w:color w:val="000000"/>
          <w:sz w:val="24"/>
          <w:szCs w:val="24"/>
          <w:lang w:val="en-GB"/>
        </w:rPr>
        <w:t xml:space="preserve">: </w:t>
      </w:r>
      <w:r w:rsidRPr="001D5E93">
        <w:rPr>
          <w:rFonts w:ascii="Tahoma" w:hAnsi="Tahoma" w:cs="Tahoma"/>
          <w:bCs/>
          <w:i/>
          <w:iCs/>
          <w:color w:val="000000"/>
          <w:sz w:val="24"/>
          <w:szCs w:val="24"/>
          <w:lang w:val="en-GB"/>
        </w:rPr>
        <w:t>i</w:t>
      </w:r>
      <w:r w:rsidR="00C060F9" w:rsidRPr="001D5E93">
        <w:rPr>
          <w:rFonts w:ascii="Tahoma" w:hAnsi="Tahoma" w:cs="Tahoma"/>
          <w:i/>
          <w:iCs/>
          <w:color w:val="000000"/>
          <w:sz w:val="24"/>
          <w:szCs w:val="24"/>
          <w:lang w:val="en-GB"/>
        </w:rPr>
        <w:t xml:space="preserve">n </w:t>
      </w:r>
      <w:r w:rsidR="001D5E93" w:rsidRPr="001D5E93">
        <w:rPr>
          <w:rFonts w:ascii="Tahoma" w:hAnsi="Tahoma" w:cs="Tahoma"/>
          <w:i/>
          <w:iCs/>
          <w:color w:val="000000"/>
          <w:sz w:val="24"/>
          <w:szCs w:val="24"/>
          <w:lang w:val="en-GB"/>
        </w:rPr>
        <w:t xml:space="preserve">this case you have to </w:t>
      </w:r>
      <w:r w:rsidR="00343B09">
        <w:rPr>
          <w:rFonts w:ascii="Tahoma" w:hAnsi="Tahoma" w:cs="Tahoma"/>
          <w:i/>
          <w:iCs/>
          <w:color w:val="000000"/>
          <w:sz w:val="24"/>
          <w:szCs w:val="24"/>
          <w:lang w:val="en-GB"/>
        </w:rPr>
        <w:t xml:space="preserve">get </w:t>
      </w:r>
      <w:r w:rsidR="001D5E93" w:rsidRPr="001D5E93">
        <w:rPr>
          <w:rFonts w:ascii="Tahoma" w:hAnsi="Tahoma" w:cs="Tahoma"/>
          <w:i/>
          <w:iCs/>
          <w:color w:val="000000"/>
          <w:sz w:val="24"/>
          <w:szCs w:val="24"/>
          <w:lang w:val="en-GB"/>
        </w:rPr>
        <w:t xml:space="preserve">a certified copy of your diploma </w:t>
      </w:r>
      <w:r w:rsidR="00343B09">
        <w:rPr>
          <w:rFonts w:ascii="Tahoma" w:hAnsi="Tahoma" w:cs="Tahoma"/>
          <w:i/>
          <w:iCs/>
          <w:color w:val="000000"/>
          <w:sz w:val="24"/>
          <w:szCs w:val="24"/>
          <w:lang w:val="en-GB"/>
        </w:rPr>
        <w:t xml:space="preserve">from the school </w:t>
      </w:r>
      <w:r w:rsidR="001D5E93" w:rsidRPr="001D5E93">
        <w:rPr>
          <w:rFonts w:ascii="Tahoma" w:hAnsi="Tahoma" w:cs="Tahoma"/>
          <w:i/>
          <w:iCs/>
          <w:color w:val="000000"/>
          <w:sz w:val="24"/>
          <w:szCs w:val="24"/>
          <w:lang w:val="en-GB"/>
        </w:rPr>
        <w:t>and put it together with all the other documents that you have to present with your application</w:t>
      </w:r>
      <w:r w:rsidRPr="001D5E93">
        <w:rPr>
          <w:rFonts w:ascii="Tahoma" w:hAnsi="Tahoma" w:cs="Tahoma"/>
          <w:i/>
          <w:iCs/>
          <w:color w:val="000000"/>
          <w:sz w:val="24"/>
          <w:szCs w:val="24"/>
          <w:lang w:val="en-GB"/>
        </w:rPr>
        <w:t>.</w:t>
      </w:r>
    </w:p>
    <w:p w:rsidR="00372862" w:rsidRPr="001D5E93" w:rsidRDefault="00372862" w:rsidP="00372862">
      <w:pPr>
        <w:autoSpaceDE w:val="0"/>
        <w:autoSpaceDN w:val="0"/>
        <w:adjustRightInd w:val="0"/>
        <w:spacing w:after="0" w:line="240" w:lineRule="auto"/>
        <w:jc w:val="both"/>
        <w:rPr>
          <w:rFonts w:ascii="Tahoma" w:hAnsi="Tahoma" w:cs="Tahoma"/>
          <w:i/>
          <w:iCs/>
          <w:color w:val="000000"/>
          <w:sz w:val="24"/>
          <w:szCs w:val="24"/>
          <w:lang w:val="en-GB"/>
        </w:rPr>
      </w:pPr>
      <w:r w:rsidRPr="001D5E93">
        <w:rPr>
          <w:rFonts w:ascii="Tahoma" w:hAnsi="Tahoma" w:cs="Tahoma"/>
          <w:color w:val="000000"/>
          <w:sz w:val="24"/>
          <w:szCs w:val="24"/>
          <w:lang w:val="en-GB"/>
        </w:rPr>
        <w:t xml:space="preserve">B. </w:t>
      </w:r>
      <w:r w:rsidR="001D5E93" w:rsidRPr="001D5E93">
        <w:rPr>
          <w:rFonts w:ascii="Tahoma" w:hAnsi="Tahoma" w:cs="Tahoma"/>
          <w:b/>
          <w:bCs/>
          <w:i/>
          <w:iCs/>
          <w:color w:val="000000"/>
          <w:sz w:val="24"/>
          <w:szCs w:val="24"/>
          <w:lang w:val="en-GB"/>
        </w:rPr>
        <w:t xml:space="preserve">You are attending a course in an Italian State </w:t>
      </w:r>
      <w:r w:rsidR="007F6544" w:rsidRPr="001D5E93">
        <w:rPr>
          <w:rFonts w:ascii="Tahoma" w:hAnsi="Tahoma" w:cs="Tahoma"/>
          <w:b/>
          <w:bCs/>
          <w:i/>
          <w:iCs/>
          <w:color w:val="000000"/>
          <w:sz w:val="24"/>
          <w:szCs w:val="24"/>
          <w:lang w:val="en-GB"/>
        </w:rPr>
        <w:t>University</w:t>
      </w:r>
      <w:r w:rsidR="001D5E93" w:rsidRPr="001D5E93">
        <w:rPr>
          <w:rFonts w:ascii="Tahoma" w:hAnsi="Tahoma" w:cs="Tahoma"/>
          <w:b/>
          <w:bCs/>
          <w:i/>
          <w:iCs/>
          <w:color w:val="000000"/>
          <w:sz w:val="24"/>
          <w:szCs w:val="24"/>
          <w:lang w:val="en-GB"/>
        </w:rPr>
        <w:t>, or in an Italian private university entitled to grant academic degrees</w:t>
      </w:r>
      <w:r w:rsidRPr="001D5E93">
        <w:rPr>
          <w:rFonts w:ascii="Tahoma" w:hAnsi="Tahoma" w:cs="Tahoma"/>
          <w:b/>
          <w:bCs/>
          <w:i/>
          <w:iCs/>
          <w:color w:val="000000"/>
          <w:sz w:val="24"/>
          <w:szCs w:val="24"/>
          <w:lang w:val="en-GB"/>
        </w:rPr>
        <w:t xml:space="preserve">: </w:t>
      </w:r>
      <w:r w:rsidR="001D5E93" w:rsidRPr="001D5E93">
        <w:rPr>
          <w:rFonts w:ascii="Tahoma" w:hAnsi="Tahoma" w:cs="Tahoma"/>
          <w:i/>
          <w:iCs/>
          <w:color w:val="000000"/>
          <w:sz w:val="24"/>
          <w:szCs w:val="24"/>
          <w:lang w:val="en-GB"/>
        </w:rPr>
        <w:t>you need a document that confirms your enrolment for the current academic year</w:t>
      </w:r>
      <w:r w:rsidR="00343B09">
        <w:rPr>
          <w:rFonts w:ascii="Tahoma" w:hAnsi="Tahoma" w:cs="Tahoma"/>
          <w:i/>
          <w:iCs/>
          <w:color w:val="000000"/>
          <w:sz w:val="24"/>
          <w:szCs w:val="24"/>
          <w:lang w:val="en-GB"/>
        </w:rPr>
        <w:t xml:space="preserve">, presented together with </w:t>
      </w:r>
      <w:r w:rsidR="001D5E93" w:rsidRPr="001D5E93">
        <w:rPr>
          <w:rFonts w:ascii="Tahoma" w:hAnsi="Tahoma" w:cs="Tahoma"/>
          <w:i/>
          <w:iCs/>
          <w:color w:val="000000"/>
          <w:sz w:val="24"/>
          <w:szCs w:val="24"/>
          <w:lang w:val="en-GB"/>
        </w:rPr>
        <w:t xml:space="preserve">all the other documents that you </w:t>
      </w:r>
      <w:r w:rsidR="00343B09">
        <w:rPr>
          <w:rFonts w:ascii="Tahoma" w:hAnsi="Tahoma" w:cs="Tahoma"/>
          <w:i/>
          <w:iCs/>
          <w:color w:val="000000"/>
          <w:sz w:val="24"/>
          <w:szCs w:val="24"/>
          <w:lang w:val="en-GB"/>
        </w:rPr>
        <w:t xml:space="preserve">must </w:t>
      </w:r>
      <w:r w:rsidR="001D5E93" w:rsidRPr="001D5E93">
        <w:rPr>
          <w:rFonts w:ascii="Tahoma" w:hAnsi="Tahoma" w:cs="Tahoma"/>
          <w:i/>
          <w:iCs/>
          <w:color w:val="000000"/>
          <w:sz w:val="24"/>
          <w:szCs w:val="24"/>
          <w:lang w:val="en-GB"/>
        </w:rPr>
        <w:t>present with your application</w:t>
      </w:r>
      <w:r w:rsidRPr="001D5E93">
        <w:rPr>
          <w:rFonts w:ascii="Tahoma" w:hAnsi="Tahoma" w:cs="Tahoma"/>
          <w:i/>
          <w:iCs/>
          <w:color w:val="000000"/>
          <w:sz w:val="24"/>
          <w:szCs w:val="24"/>
          <w:lang w:val="en-GB"/>
        </w:rPr>
        <w:t>.</w:t>
      </w:r>
    </w:p>
    <w:p w:rsidR="00372862" w:rsidRPr="001D5E93" w:rsidRDefault="00372862" w:rsidP="00372862">
      <w:pPr>
        <w:autoSpaceDE w:val="0"/>
        <w:autoSpaceDN w:val="0"/>
        <w:adjustRightInd w:val="0"/>
        <w:spacing w:after="0" w:line="240" w:lineRule="auto"/>
        <w:jc w:val="both"/>
        <w:rPr>
          <w:rFonts w:ascii="Tahoma" w:hAnsi="Tahoma" w:cs="Tahoma"/>
          <w:i/>
          <w:iCs/>
          <w:color w:val="000000"/>
          <w:sz w:val="24"/>
          <w:szCs w:val="24"/>
          <w:lang w:val="en-GB"/>
        </w:rPr>
      </w:pPr>
      <w:r w:rsidRPr="001D5E93">
        <w:rPr>
          <w:rFonts w:ascii="Tahoma" w:hAnsi="Tahoma" w:cs="Tahoma"/>
          <w:color w:val="000000"/>
          <w:sz w:val="24"/>
          <w:szCs w:val="24"/>
          <w:lang w:val="en-GB"/>
        </w:rPr>
        <w:t xml:space="preserve">C. </w:t>
      </w:r>
      <w:r w:rsidR="001D5E93">
        <w:rPr>
          <w:rFonts w:ascii="Tahoma" w:hAnsi="Tahoma" w:cs="Tahoma"/>
          <w:b/>
          <w:bCs/>
          <w:i/>
          <w:iCs/>
          <w:color w:val="000000"/>
          <w:sz w:val="24"/>
          <w:szCs w:val="24"/>
          <w:lang w:val="en-GB"/>
        </w:rPr>
        <w:t>You are enrolled in a University master or PhD programme in Italy</w:t>
      </w:r>
      <w:r w:rsidRPr="001D5E93">
        <w:rPr>
          <w:rFonts w:ascii="Tahoma" w:hAnsi="Tahoma" w:cs="Tahoma"/>
          <w:b/>
          <w:bCs/>
          <w:i/>
          <w:iCs/>
          <w:color w:val="000000"/>
          <w:sz w:val="24"/>
          <w:szCs w:val="24"/>
          <w:lang w:val="en-GB"/>
        </w:rPr>
        <w:t>:</w:t>
      </w:r>
      <w:r w:rsidR="00C060F9" w:rsidRPr="001D5E93">
        <w:rPr>
          <w:rFonts w:ascii="Tahoma" w:hAnsi="Tahoma" w:cs="Tahoma"/>
          <w:i/>
          <w:iCs/>
          <w:color w:val="000000"/>
          <w:sz w:val="24"/>
          <w:szCs w:val="24"/>
          <w:lang w:val="en-GB"/>
        </w:rPr>
        <w:t xml:space="preserve"> </w:t>
      </w:r>
      <w:r w:rsidR="001D5E93">
        <w:rPr>
          <w:rFonts w:ascii="Tahoma" w:hAnsi="Tahoma" w:cs="Tahoma"/>
          <w:i/>
          <w:iCs/>
          <w:color w:val="000000"/>
          <w:sz w:val="24"/>
          <w:szCs w:val="24"/>
          <w:lang w:val="en-GB"/>
        </w:rPr>
        <w:t xml:space="preserve">you need to </w:t>
      </w:r>
      <w:r w:rsidR="00343B09">
        <w:rPr>
          <w:rFonts w:ascii="Tahoma" w:hAnsi="Tahoma" w:cs="Tahoma"/>
          <w:i/>
          <w:iCs/>
          <w:color w:val="000000"/>
          <w:sz w:val="24"/>
          <w:szCs w:val="24"/>
          <w:lang w:val="en-GB"/>
        </w:rPr>
        <w:t xml:space="preserve">include </w:t>
      </w:r>
      <w:r w:rsidR="001D5E93">
        <w:rPr>
          <w:rFonts w:ascii="Tahoma" w:hAnsi="Tahoma" w:cs="Tahoma"/>
          <w:i/>
          <w:iCs/>
          <w:color w:val="000000"/>
          <w:sz w:val="24"/>
          <w:szCs w:val="24"/>
          <w:lang w:val="en-GB"/>
        </w:rPr>
        <w:t xml:space="preserve">a document confirming your enrolment for the current academic year </w:t>
      </w:r>
      <w:r w:rsidR="00343B09">
        <w:rPr>
          <w:rFonts w:ascii="Tahoma" w:hAnsi="Tahoma" w:cs="Tahoma"/>
          <w:i/>
          <w:iCs/>
          <w:color w:val="000000"/>
          <w:sz w:val="24"/>
          <w:szCs w:val="24"/>
          <w:lang w:val="en-GB"/>
        </w:rPr>
        <w:t xml:space="preserve">with </w:t>
      </w:r>
      <w:r w:rsidR="001D5E93">
        <w:rPr>
          <w:rFonts w:ascii="Tahoma" w:hAnsi="Tahoma" w:cs="Tahoma"/>
          <w:i/>
          <w:iCs/>
          <w:color w:val="000000"/>
          <w:sz w:val="24"/>
          <w:szCs w:val="24"/>
          <w:lang w:val="en-GB"/>
        </w:rPr>
        <w:t xml:space="preserve">the </w:t>
      </w:r>
      <w:r w:rsidR="00F10B80">
        <w:rPr>
          <w:rFonts w:ascii="Tahoma" w:hAnsi="Tahoma" w:cs="Tahoma"/>
          <w:i/>
          <w:iCs/>
          <w:color w:val="000000"/>
          <w:sz w:val="24"/>
          <w:szCs w:val="24"/>
          <w:lang w:val="en-GB"/>
        </w:rPr>
        <w:t xml:space="preserve">rest of the </w:t>
      </w:r>
      <w:r w:rsidR="001D5E93">
        <w:rPr>
          <w:rFonts w:ascii="Tahoma" w:hAnsi="Tahoma" w:cs="Tahoma"/>
          <w:i/>
          <w:iCs/>
          <w:color w:val="000000"/>
          <w:sz w:val="24"/>
          <w:szCs w:val="24"/>
          <w:lang w:val="en-GB"/>
        </w:rPr>
        <w:t>documentation</w:t>
      </w:r>
      <w:r w:rsidR="00343B09">
        <w:rPr>
          <w:rFonts w:ascii="Tahoma" w:hAnsi="Tahoma" w:cs="Tahoma"/>
          <w:i/>
          <w:iCs/>
          <w:color w:val="000000"/>
          <w:sz w:val="24"/>
          <w:szCs w:val="24"/>
          <w:lang w:val="en-GB"/>
        </w:rPr>
        <w:t xml:space="preserve"> required</w:t>
      </w:r>
      <w:r w:rsidRPr="001D5E93">
        <w:rPr>
          <w:rFonts w:ascii="Tahoma" w:hAnsi="Tahoma" w:cs="Tahoma"/>
          <w:i/>
          <w:iCs/>
          <w:color w:val="000000"/>
          <w:sz w:val="24"/>
          <w:szCs w:val="24"/>
          <w:lang w:val="en-GB"/>
        </w:rPr>
        <w:t>.</w:t>
      </w:r>
    </w:p>
    <w:p w:rsidR="00372862" w:rsidRPr="001D5E93" w:rsidRDefault="00372862" w:rsidP="00372862">
      <w:pPr>
        <w:autoSpaceDE w:val="0"/>
        <w:autoSpaceDN w:val="0"/>
        <w:adjustRightInd w:val="0"/>
        <w:spacing w:after="0" w:line="240" w:lineRule="auto"/>
        <w:jc w:val="both"/>
        <w:rPr>
          <w:rFonts w:ascii="Tahoma" w:hAnsi="Tahoma" w:cs="Tahoma"/>
          <w:i/>
          <w:iCs/>
          <w:color w:val="000000"/>
          <w:sz w:val="24"/>
          <w:szCs w:val="24"/>
          <w:lang w:val="en-GB"/>
        </w:rPr>
      </w:pPr>
    </w:p>
    <w:p w:rsidR="00372862" w:rsidRPr="001D5E93" w:rsidRDefault="00F10B80" w:rsidP="00372862">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 xml:space="preserve">If you </w:t>
      </w:r>
      <w:r w:rsidR="00343B09">
        <w:rPr>
          <w:rFonts w:ascii="Tahoma" w:hAnsi="Tahoma" w:cs="Tahoma"/>
          <w:color w:val="000000"/>
          <w:sz w:val="24"/>
          <w:szCs w:val="24"/>
          <w:lang w:val="en-GB"/>
        </w:rPr>
        <w:t xml:space="preserve">are in </w:t>
      </w:r>
      <w:r>
        <w:rPr>
          <w:rFonts w:ascii="Tahoma" w:hAnsi="Tahoma" w:cs="Tahoma"/>
          <w:color w:val="000000"/>
          <w:sz w:val="24"/>
          <w:szCs w:val="24"/>
          <w:lang w:val="en-GB"/>
        </w:rPr>
        <w:t xml:space="preserve">one of these three situations, you do not </w:t>
      </w:r>
      <w:r w:rsidR="00343B09">
        <w:rPr>
          <w:rFonts w:ascii="Tahoma" w:hAnsi="Tahoma" w:cs="Tahoma"/>
          <w:color w:val="000000"/>
          <w:sz w:val="24"/>
          <w:szCs w:val="24"/>
          <w:lang w:val="en-GB"/>
        </w:rPr>
        <w:t xml:space="preserve">have </w:t>
      </w:r>
      <w:r>
        <w:rPr>
          <w:rFonts w:ascii="Tahoma" w:hAnsi="Tahoma" w:cs="Tahoma"/>
          <w:color w:val="000000"/>
          <w:sz w:val="24"/>
          <w:szCs w:val="24"/>
          <w:lang w:val="en-GB"/>
        </w:rPr>
        <w:t xml:space="preserve">to take the Test, but you </w:t>
      </w:r>
      <w:r>
        <w:rPr>
          <w:rFonts w:ascii="Tahoma" w:hAnsi="Tahoma" w:cs="Tahoma"/>
          <w:b/>
          <w:bCs/>
          <w:color w:val="000000"/>
          <w:sz w:val="24"/>
          <w:szCs w:val="24"/>
          <w:lang w:val="en-GB"/>
        </w:rPr>
        <w:t xml:space="preserve">must produce the </w:t>
      </w:r>
      <w:r w:rsidR="00343B09">
        <w:rPr>
          <w:rFonts w:ascii="Tahoma" w:hAnsi="Tahoma" w:cs="Tahoma"/>
          <w:b/>
          <w:bCs/>
          <w:color w:val="000000"/>
          <w:sz w:val="24"/>
          <w:szCs w:val="24"/>
          <w:lang w:val="en-GB"/>
        </w:rPr>
        <w:t xml:space="preserve">relevant </w:t>
      </w:r>
      <w:r>
        <w:rPr>
          <w:rFonts w:ascii="Tahoma" w:hAnsi="Tahoma" w:cs="Tahoma"/>
          <w:b/>
          <w:bCs/>
          <w:color w:val="000000"/>
          <w:sz w:val="24"/>
          <w:szCs w:val="24"/>
          <w:lang w:val="en-GB"/>
        </w:rPr>
        <w:t>documents</w:t>
      </w:r>
      <w:r w:rsidR="00372862" w:rsidRPr="001D5E93">
        <w:rPr>
          <w:rFonts w:ascii="Tahoma" w:hAnsi="Tahoma" w:cs="Tahoma"/>
          <w:color w:val="000000"/>
          <w:sz w:val="24"/>
          <w:szCs w:val="24"/>
          <w:lang w:val="en-GB"/>
        </w:rPr>
        <w:t xml:space="preserve">. </w:t>
      </w:r>
      <w:r>
        <w:rPr>
          <w:rFonts w:ascii="Tahoma" w:hAnsi="Tahoma" w:cs="Tahoma"/>
          <w:color w:val="000000"/>
          <w:sz w:val="24"/>
          <w:szCs w:val="24"/>
          <w:lang w:val="en-GB"/>
        </w:rPr>
        <w:t>In other words, having a degree or attending University is not enough, you have to prove it with documents</w:t>
      </w:r>
      <w:r w:rsidR="00343B09">
        <w:rPr>
          <w:rFonts w:ascii="Tahoma" w:hAnsi="Tahoma" w:cs="Tahoma"/>
          <w:color w:val="000000"/>
          <w:sz w:val="24"/>
          <w:szCs w:val="24"/>
          <w:lang w:val="en-GB"/>
        </w:rPr>
        <w:t>. And</w:t>
      </w:r>
      <w:r>
        <w:rPr>
          <w:rFonts w:ascii="Tahoma" w:hAnsi="Tahoma" w:cs="Tahoma"/>
          <w:color w:val="000000"/>
          <w:sz w:val="24"/>
          <w:szCs w:val="24"/>
          <w:lang w:val="en-GB"/>
        </w:rPr>
        <w:t xml:space="preserve"> these documents must be </w:t>
      </w:r>
      <w:r w:rsidR="00343B09">
        <w:rPr>
          <w:rFonts w:ascii="Tahoma" w:hAnsi="Tahoma" w:cs="Tahoma"/>
          <w:color w:val="000000"/>
          <w:sz w:val="24"/>
          <w:szCs w:val="24"/>
          <w:lang w:val="en-GB"/>
        </w:rPr>
        <w:t xml:space="preserve">included in </w:t>
      </w:r>
      <w:r>
        <w:rPr>
          <w:rFonts w:ascii="Tahoma" w:hAnsi="Tahoma" w:cs="Tahoma"/>
          <w:color w:val="000000"/>
          <w:sz w:val="24"/>
          <w:szCs w:val="24"/>
          <w:lang w:val="en-GB"/>
        </w:rPr>
        <w:t>your application for a long term EC residence permit.</w:t>
      </w:r>
    </w:p>
    <w:p w:rsidR="00001E08" w:rsidRPr="001D5E93" w:rsidRDefault="00001E08" w:rsidP="00372862">
      <w:pPr>
        <w:autoSpaceDE w:val="0"/>
        <w:autoSpaceDN w:val="0"/>
        <w:adjustRightInd w:val="0"/>
        <w:spacing w:after="0" w:line="240" w:lineRule="auto"/>
        <w:jc w:val="both"/>
        <w:rPr>
          <w:rFonts w:ascii="Tahoma" w:hAnsi="Tahoma" w:cs="Tahoma"/>
          <w:color w:val="000000"/>
          <w:sz w:val="24"/>
          <w:szCs w:val="24"/>
          <w:lang w:val="en-GB"/>
        </w:rPr>
      </w:pPr>
    </w:p>
    <w:p w:rsidR="00E044CE" w:rsidRPr="001D5E93" w:rsidRDefault="00E044CE" w:rsidP="00001E08">
      <w:pPr>
        <w:autoSpaceDE w:val="0"/>
        <w:autoSpaceDN w:val="0"/>
        <w:adjustRightInd w:val="0"/>
        <w:spacing w:after="0" w:line="240" w:lineRule="auto"/>
        <w:rPr>
          <w:rFonts w:ascii="Tahoma" w:hAnsi="Tahoma" w:cs="Tahoma"/>
          <w:color w:val="FF0000"/>
          <w:sz w:val="28"/>
          <w:szCs w:val="28"/>
          <w:lang w:val="en-GB"/>
        </w:rPr>
      </w:pPr>
    </w:p>
    <w:p w:rsidR="00001E08" w:rsidRPr="001D5E93" w:rsidRDefault="00001E08" w:rsidP="00001E08">
      <w:pPr>
        <w:autoSpaceDE w:val="0"/>
        <w:autoSpaceDN w:val="0"/>
        <w:adjustRightInd w:val="0"/>
        <w:spacing w:after="0" w:line="240" w:lineRule="auto"/>
        <w:rPr>
          <w:rFonts w:ascii="Tahoma" w:hAnsi="Tahoma" w:cs="Tahoma"/>
          <w:color w:val="FF0000"/>
          <w:sz w:val="28"/>
          <w:szCs w:val="28"/>
          <w:lang w:val="en-GB"/>
        </w:rPr>
      </w:pPr>
      <w:r w:rsidRPr="001D5E93">
        <w:rPr>
          <w:rFonts w:ascii="Tahoma" w:hAnsi="Tahoma" w:cs="Tahoma"/>
          <w:color w:val="FF0000"/>
          <w:sz w:val="28"/>
          <w:szCs w:val="28"/>
          <w:lang w:val="en-GB"/>
        </w:rPr>
        <w:lastRenderedPageBreak/>
        <w:t xml:space="preserve">2. </w:t>
      </w:r>
      <w:r w:rsidR="00F10B80">
        <w:rPr>
          <w:rFonts w:ascii="Tahoma" w:hAnsi="Tahoma" w:cs="Tahoma"/>
          <w:color w:val="FF0000"/>
          <w:sz w:val="28"/>
          <w:szCs w:val="28"/>
          <w:lang w:val="en-GB"/>
        </w:rPr>
        <w:t>The Italian Language Certificate issued by a CTP</w:t>
      </w:r>
    </w:p>
    <w:p w:rsidR="00772775" w:rsidRPr="001D5E93" w:rsidRDefault="00772775" w:rsidP="00001E08">
      <w:pPr>
        <w:autoSpaceDE w:val="0"/>
        <w:autoSpaceDN w:val="0"/>
        <w:adjustRightInd w:val="0"/>
        <w:spacing w:after="0" w:line="240" w:lineRule="auto"/>
        <w:rPr>
          <w:rFonts w:ascii="Tahoma" w:hAnsi="Tahoma" w:cs="Tahoma"/>
          <w:color w:val="FF0000"/>
          <w:sz w:val="24"/>
          <w:szCs w:val="24"/>
          <w:lang w:val="en-GB"/>
        </w:rPr>
      </w:pPr>
    </w:p>
    <w:p w:rsidR="00001E08" w:rsidRPr="001D5E93" w:rsidRDefault="00F10B80" w:rsidP="00C060F9">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Foreign citizens who apply for a long term EC residence permit can prove their knowledge of Italian if they have already attended a course in Italian at a Centre for Adult Education (CTP</w:t>
      </w:r>
      <w:r w:rsidR="00EB0BDC">
        <w:rPr>
          <w:rFonts w:ascii="Tahoma" w:hAnsi="Tahoma" w:cs="Tahoma"/>
          <w:color w:val="000000"/>
          <w:sz w:val="24"/>
          <w:szCs w:val="24"/>
          <w:lang w:val="en-GB"/>
        </w:rPr>
        <w:t>/CPIA</w:t>
      </w:r>
      <w:r>
        <w:rPr>
          <w:rFonts w:ascii="Tahoma" w:hAnsi="Tahoma" w:cs="Tahoma"/>
          <w:color w:val="000000"/>
          <w:sz w:val="24"/>
          <w:szCs w:val="24"/>
          <w:lang w:val="en-GB"/>
        </w:rPr>
        <w:t xml:space="preserve">) and </w:t>
      </w:r>
      <w:r w:rsidR="00343B09">
        <w:rPr>
          <w:rFonts w:ascii="Tahoma" w:hAnsi="Tahoma" w:cs="Tahoma"/>
          <w:color w:val="000000"/>
          <w:sz w:val="24"/>
          <w:szCs w:val="24"/>
          <w:lang w:val="en-GB"/>
        </w:rPr>
        <w:t xml:space="preserve">gotten </w:t>
      </w:r>
      <w:r>
        <w:rPr>
          <w:rFonts w:ascii="Tahoma" w:hAnsi="Tahoma" w:cs="Tahoma"/>
          <w:color w:val="000000"/>
          <w:sz w:val="24"/>
          <w:szCs w:val="24"/>
          <w:lang w:val="en-GB"/>
        </w:rPr>
        <w:t xml:space="preserve">an Italian Language </w:t>
      </w:r>
      <w:r w:rsidR="00035522">
        <w:rPr>
          <w:rFonts w:ascii="Tahoma" w:hAnsi="Tahoma" w:cs="Tahoma"/>
          <w:color w:val="000000"/>
          <w:sz w:val="24"/>
          <w:szCs w:val="24"/>
          <w:lang w:val="en-GB"/>
        </w:rPr>
        <w:t>Certificate of Attendance</w:t>
      </w:r>
      <w:r>
        <w:rPr>
          <w:rFonts w:ascii="Tahoma" w:hAnsi="Tahoma" w:cs="Tahoma"/>
          <w:color w:val="000000"/>
          <w:sz w:val="24"/>
          <w:szCs w:val="24"/>
          <w:lang w:val="en-GB"/>
        </w:rPr>
        <w:t>, level A2 or higher</w:t>
      </w:r>
      <w:r w:rsidR="00001E08" w:rsidRPr="001D5E93">
        <w:rPr>
          <w:rFonts w:ascii="Tahoma" w:hAnsi="Tahoma" w:cs="Tahoma"/>
          <w:color w:val="000000"/>
          <w:sz w:val="24"/>
          <w:szCs w:val="24"/>
          <w:lang w:val="en-GB"/>
        </w:rPr>
        <w:t>.</w:t>
      </w:r>
    </w:p>
    <w:p w:rsidR="00001E08" w:rsidRPr="001D5E93" w:rsidRDefault="007F6544" w:rsidP="00C060F9">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You can find CTP</w:t>
      </w:r>
      <w:r w:rsidR="00EB0BDC">
        <w:rPr>
          <w:rFonts w:ascii="Tahoma" w:hAnsi="Tahoma" w:cs="Tahoma"/>
          <w:color w:val="000000"/>
          <w:sz w:val="24"/>
          <w:szCs w:val="24"/>
          <w:lang w:val="en-GB"/>
        </w:rPr>
        <w:t>/CPIA</w:t>
      </w:r>
      <w:r>
        <w:rPr>
          <w:rFonts w:ascii="Tahoma" w:hAnsi="Tahoma" w:cs="Tahoma"/>
          <w:color w:val="000000"/>
          <w:sz w:val="24"/>
          <w:szCs w:val="24"/>
          <w:lang w:val="en-GB"/>
        </w:rPr>
        <w:t xml:space="preserve">s in every Italian Region, more than one per region, where you can attend an Italian language course and </w:t>
      </w:r>
      <w:r w:rsidR="00343B09">
        <w:rPr>
          <w:rFonts w:ascii="Tahoma" w:hAnsi="Tahoma" w:cs="Tahoma"/>
          <w:color w:val="000000"/>
          <w:sz w:val="24"/>
          <w:szCs w:val="24"/>
          <w:lang w:val="en-GB"/>
        </w:rPr>
        <w:t xml:space="preserve">earn </w:t>
      </w:r>
      <w:r>
        <w:rPr>
          <w:rFonts w:ascii="Tahoma" w:hAnsi="Tahoma" w:cs="Tahoma"/>
          <w:color w:val="000000"/>
          <w:sz w:val="24"/>
          <w:szCs w:val="24"/>
          <w:lang w:val="en-GB"/>
        </w:rPr>
        <w:t xml:space="preserve">the </w:t>
      </w:r>
      <w:r w:rsidR="00035522">
        <w:rPr>
          <w:rFonts w:ascii="Tahoma" w:hAnsi="Tahoma" w:cs="Tahoma"/>
          <w:color w:val="000000"/>
          <w:sz w:val="24"/>
          <w:szCs w:val="24"/>
          <w:lang w:val="en-GB"/>
        </w:rPr>
        <w:t>Certificate of Attendance</w:t>
      </w:r>
      <w:r>
        <w:rPr>
          <w:rFonts w:ascii="Tahoma" w:hAnsi="Tahoma" w:cs="Tahoma"/>
          <w:color w:val="000000"/>
          <w:sz w:val="24"/>
          <w:szCs w:val="24"/>
          <w:lang w:val="en-GB"/>
        </w:rPr>
        <w:t xml:space="preserve">. You can also find a list of all the </w:t>
      </w:r>
      <w:r w:rsidRPr="00CA7313">
        <w:rPr>
          <w:rFonts w:ascii="Tahoma" w:hAnsi="Tahoma" w:cs="Tahoma"/>
          <w:color w:val="000000"/>
          <w:sz w:val="24"/>
          <w:szCs w:val="24"/>
          <w:lang w:val="en-GB"/>
        </w:rPr>
        <w:t>Centres for Adult Education (</w:t>
      </w:r>
      <w:r w:rsidR="00EB0BDC" w:rsidRPr="00CA7313">
        <w:rPr>
          <w:rFonts w:ascii="Tahoma" w:hAnsi="Tahoma" w:cs="Tahoma"/>
          <w:color w:val="000000"/>
          <w:sz w:val="24"/>
          <w:szCs w:val="24"/>
          <w:lang w:val="en-GB"/>
        </w:rPr>
        <w:t>CTP/</w:t>
      </w:r>
      <w:r w:rsidRPr="00CA7313">
        <w:rPr>
          <w:rFonts w:ascii="Tahoma" w:hAnsi="Tahoma" w:cs="Tahoma"/>
          <w:color w:val="000000"/>
          <w:sz w:val="24"/>
          <w:szCs w:val="24"/>
          <w:lang w:val="en-GB"/>
        </w:rPr>
        <w:t>CPIA</w:t>
      </w:r>
      <w:r>
        <w:rPr>
          <w:rFonts w:ascii="Tahoma" w:hAnsi="Tahoma" w:cs="Tahoma"/>
          <w:color w:val="000000"/>
          <w:sz w:val="24"/>
          <w:szCs w:val="24"/>
          <w:lang w:val="en-GB"/>
        </w:rPr>
        <w:t>)</w:t>
      </w:r>
      <w:r w:rsidR="003234BC">
        <w:rPr>
          <w:rFonts w:ascii="Tahoma" w:hAnsi="Tahoma" w:cs="Tahoma"/>
          <w:color w:val="000000"/>
          <w:sz w:val="24"/>
          <w:szCs w:val="24"/>
          <w:lang w:val="en-GB"/>
        </w:rPr>
        <w:t>,</w:t>
      </w:r>
      <w:r>
        <w:rPr>
          <w:rFonts w:ascii="Tahoma" w:hAnsi="Tahoma" w:cs="Tahoma"/>
          <w:color w:val="000000"/>
          <w:sz w:val="24"/>
          <w:szCs w:val="24"/>
          <w:lang w:val="en-GB"/>
        </w:rPr>
        <w:t xml:space="preserve"> </w:t>
      </w:r>
      <w:r w:rsidR="004A4BA8">
        <w:rPr>
          <w:rFonts w:ascii="Tahoma" w:hAnsi="Tahoma" w:cs="Tahoma"/>
          <w:color w:val="000000"/>
          <w:sz w:val="24"/>
          <w:szCs w:val="24"/>
          <w:lang w:val="en-GB"/>
        </w:rPr>
        <w:t>grouped</w:t>
      </w:r>
      <w:r w:rsidR="003234BC">
        <w:rPr>
          <w:rFonts w:ascii="Tahoma" w:hAnsi="Tahoma" w:cs="Tahoma"/>
          <w:color w:val="000000"/>
          <w:sz w:val="24"/>
          <w:szCs w:val="24"/>
          <w:lang w:val="en-GB"/>
        </w:rPr>
        <w:t xml:space="preserve"> by region, </w:t>
      </w:r>
      <w:r>
        <w:rPr>
          <w:rFonts w:ascii="Tahoma" w:hAnsi="Tahoma" w:cs="Tahoma"/>
          <w:color w:val="000000"/>
          <w:sz w:val="24"/>
          <w:szCs w:val="24"/>
          <w:lang w:val="en-GB"/>
        </w:rPr>
        <w:t>on the website “Rai ED</w:t>
      </w:r>
      <w:r w:rsidR="004A4BA8">
        <w:rPr>
          <w:rFonts w:ascii="Tahoma" w:hAnsi="Tahoma" w:cs="Tahoma"/>
          <w:color w:val="000000"/>
          <w:sz w:val="24"/>
          <w:szCs w:val="24"/>
          <w:lang w:val="en-GB"/>
        </w:rPr>
        <w:t>U</w:t>
      </w:r>
      <w:r>
        <w:rPr>
          <w:rFonts w:ascii="Tahoma" w:hAnsi="Tahoma" w:cs="Tahoma"/>
          <w:color w:val="000000"/>
          <w:sz w:val="24"/>
          <w:szCs w:val="24"/>
          <w:lang w:val="en-GB"/>
        </w:rPr>
        <w:t xml:space="preserve"> </w:t>
      </w:r>
      <w:proofErr w:type="spellStart"/>
      <w:r>
        <w:rPr>
          <w:rFonts w:ascii="Tahoma" w:hAnsi="Tahoma" w:cs="Tahoma"/>
          <w:color w:val="000000"/>
          <w:sz w:val="24"/>
          <w:szCs w:val="24"/>
          <w:lang w:val="en-GB"/>
        </w:rPr>
        <w:t>Italiano</w:t>
      </w:r>
      <w:proofErr w:type="spellEnd"/>
      <w:r>
        <w:rPr>
          <w:rFonts w:ascii="Tahoma" w:hAnsi="Tahoma" w:cs="Tahoma"/>
          <w:color w:val="000000"/>
          <w:sz w:val="24"/>
          <w:szCs w:val="24"/>
          <w:lang w:val="en-GB"/>
        </w:rPr>
        <w:t xml:space="preserve"> </w:t>
      </w:r>
      <w:r w:rsidR="00001E08" w:rsidRPr="001D5E93">
        <w:rPr>
          <w:rFonts w:ascii="Tahoma" w:hAnsi="Tahoma" w:cs="Tahoma"/>
          <w:color w:val="000000"/>
          <w:sz w:val="24"/>
          <w:szCs w:val="24"/>
          <w:lang w:val="en-GB"/>
        </w:rPr>
        <w:t xml:space="preserve">Il </w:t>
      </w:r>
      <w:proofErr w:type="spellStart"/>
      <w:r w:rsidR="00001E08" w:rsidRPr="001D5E93">
        <w:rPr>
          <w:rFonts w:ascii="Tahoma" w:hAnsi="Tahoma" w:cs="Tahoma"/>
          <w:color w:val="000000"/>
          <w:sz w:val="24"/>
          <w:szCs w:val="24"/>
          <w:lang w:val="en-GB"/>
        </w:rPr>
        <w:t>grande</w:t>
      </w:r>
      <w:proofErr w:type="spellEnd"/>
      <w:r w:rsidR="00001E08" w:rsidRPr="001D5E93">
        <w:rPr>
          <w:rFonts w:ascii="Tahoma" w:hAnsi="Tahoma" w:cs="Tahoma"/>
          <w:color w:val="000000"/>
          <w:sz w:val="24"/>
          <w:szCs w:val="24"/>
          <w:lang w:val="en-GB"/>
        </w:rPr>
        <w:t xml:space="preserve"> </w:t>
      </w:r>
      <w:proofErr w:type="spellStart"/>
      <w:r w:rsidR="00001E08" w:rsidRPr="001D5E93">
        <w:rPr>
          <w:rFonts w:ascii="Tahoma" w:hAnsi="Tahoma" w:cs="Tahoma"/>
          <w:color w:val="000000"/>
          <w:sz w:val="24"/>
          <w:szCs w:val="24"/>
          <w:lang w:val="en-GB"/>
        </w:rPr>
        <w:t>portale</w:t>
      </w:r>
      <w:proofErr w:type="spellEnd"/>
      <w:r w:rsidR="00001E08" w:rsidRPr="001D5E93">
        <w:rPr>
          <w:rFonts w:ascii="Tahoma" w:hAnsi="Tahoma" w:cs="Tahoma"/>
          <w:color w:val="000000"/>
          <w:sz w:val="24"/>
          <w:szCs w:val="24"/>
          <w:lang w:val="en-GB"/>
        </w:rPr>
        <w:t xml:space="preserve"> </w:t>
      </w:r>
      <w:proofErr w:type="spellStart"/>
      <w:r w:rsidR="00001E08" w:rsidRPr="001D5E93">
        <w:rPr>
          <w:rFonts w:ascii="Tahoma" w:hAnsi="Tahoma" w:cs="Tahoma"/>
          <w:color w:val="000000"/>
          <w:sz w:val="24"/>
          <w:szCs w:val="24"/>
          <w:lang w:val="en-GB"/>
        </w:rPr>
        <w:t>della</w:t>
      </w:r>
      <w:proofErr w:type="spellEnd"/>
      <w:r w:rsidR="00001E08" w:rsidRPr="001D5E93">
        <w:rPr>
          <w:rFonts w:ascii="Tahoma" w:hAnsi="Tahoma" w:cs="Tahoma"/>
          <w:color w:val="000000"/>
          <w:sz w:val="24"/>
          <w:szCs w:val="24"/>
          <w:lang w:val="en-GB"/>
        </w:rPr>
        <w:t xml:space="preserve"> lingua </w:t>
      </w:r>
      <w:proofErr w:type="spellStart"/>
      <w:r w:rsidR="00001E08" w:rsidRPr="001D5E93">
        <w:rPr>
          <w:rFonts w:ascii="Tahoma" w:hAnsi="Tahoma" w:cs="Tahoma"/>
          <w:color w:val="000000"/>
          <w:sz w:val="24"/>
          <w:szCs w:val="24"/>
          <w:lang w:val="en-GB"/>
        </w:rPr>
        <w:t>italiana</w:t>
      </w:r>
      <w:proofErr w:type="spellEnd"/>
      <w:r w:rsidR="00001E08" w:rsidRPr="001D5E93">
        <w:rPr>
          <w:rFonts w:ascii="Tahoma" w:hAnsi="Tahoma" w:cs="Tahoma"/>
          <w:color w:val="000000"/>
          <w:sz w:val="24"/>
          <w:szCs w:val="24"/>
          <w:lang w:val="en-GB"/>
        </w:rPr>
        <w:t>”</w:t>
      </w:r>
      <w:r>
        <w:rPr>
          <w:rFonts w:ascii="Tahoma" w:hAnsi="Tahoma" w:cs="Tahoma"/>
          <w:color w:val="000000"/>
          <w:sz w:val="24"/>
          <w:szCs w:val="24"/>
          <w:lang w:val="en-GB"/>
        </w:rPr>
        <w:t xml:space="preserve"> (a website dedicated to learners of Italian) at this address</w:t>
      </w:r>
      <w:r w:rsidR="00001E08" w:rsidRPr="001D5E93">
        <w:rPr>
          <w:rFonts w:ascii="Tahoma" w:hAnsi="Tahoma" w:cs="Tahoma"/>
          <w:bCs/>
          <w:iCs/>
          <w:color w:val="000000"/>
          <w:sz w:val="24"/>
          <w:szCs w:val="24"/>
          <w:lang w:val="en-GB"/>
        </w:rPr>
        <w:t>:</w:t>
      </w:r>
      <w:r w:rsidR="0038689A" w:rsidRPr="001D5E93">
        <w:rPr>
          <w:rFonts w:ascii="Tahoma" w:hAnsi="Tahoma" w:cs="Tahoma"/>
          <w:bCs/>
          <w:iCs/>
          <w:color w:val="000000"/>
          <w:sz w:val="24"/>
          <w:szCs w:val="24"/>
          <w:lang w:val="en-GB"/>
        </w:rPr>
        <w:t xml:space="preserve"> http://www.italiano.rai.it/categorie/centro-territoriale-permanente/517/1/default.aspx</w:t>
      </w:r>
    </w:p>
    <w:p w:rsidR="004A4BA8" w:rsidRDefault="004A4BA8" w:rsidP="004A4BA8">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Foreign citizens who have attended a course in a CT</w:t>
      </w:r>
      <w:r w:rsidR="00343B09">
        <w:rPr>
          <w:rFonts w:ascii="Tahoma" w:hAnsi="Tahoma" w:cs="Tahoma"/>
          <w:color w:val="000000"/>
          <w:sz w:val="24"/>
          <w:szCs w:val="24"/>
          <w:lang w:val="en-GB"/>
        </w:rPr>
        <w:t>P</w:t>
      </w:r>
      <w:r w:rsidR="00EB0BDC">
        <w:rPr>
          <w:rFonts w:ascii="Tahoma" w:hAnsi="Tahoma" w:cs="Tahoma"/>
          <w:color w:val="000000"/>
          <w:sz w:val="24"/>
          <w:szCs w:val="24"/>
          <w:lang w:val="en-GB"/>
        </w:rPr>
        <w:t>/CPIA</w:t>
      </w:r>
      <w:r>
        <w:rPr>
          <w:rFonts w:ascii="Tahoma" w:hAnsi="Tahoma" w:cs="Tahoma"/>
          <w:color w:val="000000"/>
          <w:sz w:val="24"/>
          <w:szCs w:val="24"/>
          <w:lang w:val="en-GB"/>
        </w:rPr>
        <w:t xml:space="preserve"> do not need to take the Test, but they </w:t>
      </w:r>
      <w:r>
        <w:rPr>
          <w:rFonts w:ascii="Tahoma" w:hAnsi="Tahoma" w:cs="Tahoma"/>
          <w:b/>
          <w:bCs/>
          <w:color w:val="000000"/>
          <w:sz w:val="24"/>
          <w:szCs w:val="24"/>
          <w:lang w:val="en-GB"/>
        </w:rPr>
        <w:t>do need to have the documents</w:t>
      </w:r>
      <w:r w:rsidR="0038689A" w:rsidRPr="001D5E93">
        <w:rPr>
          <w:rFonts w:ascii="Tahoma" w:hAnsi="Tahoma" w:cs="Tahoma"/>
          <w:b/>
          <w:bCs/>
          <w:color w:val="000000"/>
          <w:sz w:val="24"/>
          <w:szCs w:val="24"/>
          <w:lang w:val="en-GB"/>
        </w:rPr>
        <w:t xml:space="preserve"> </w:t>
      </w:r>
      <w:r>
        <w:rPr>
          <w:rFonts w:ascii="Tahoma" w:hAnsi="Tahoma" w:cs="Tahoma"/>
          <w:color w:val="000000"/>
          <w:sz w:val="24"/>
          <w:szCs w:val="24"/>
          <w:lang w:val="en-GB"/>
        </w:rPr>
        <w:t>that prove their situation.</w:t>
      </w:r>
      <w:r w:rsidR="0038689A" w:rsidRPr="001D5E93">
        <w:rPr>
          <w:rFonts w:ascii="Tahoma" w:hAnsi="Tahoma" w:cs="Tahoma"/>
          <w:color w:val="000000"/>
          <w:sz w:val="24"/>
          <w:szCs w:val="24"/>
          <w:lang w:val="en-GB"/>
        </w:rPr>
        <w:t xml:space="preserve"> In </w:t>
      </w:r>
      <w:r>
        <w:rPr>
          <w:rFonts w:ascii="Tahoma" w:hAnsi="Tahoma" w:cs="Tahoma"/>
          <w:color w:val="000000"/>
          <w:sz w:val="24"/>
          <w:szCs w:val="24"/>
          <w:lang w:val="en-GB"/>
        </w:rPr>
        <w:t xml:space="preserve">other words, having attended the course is not enough, you have to prove it with the </w:t>
      </w:r>
      <w:r w:rsidR="00035522">
        <w:rPr>
          <w:rFonts w:ascii="Tahoma" w:hAnsi="Tahoma" w:cs="Tahoma"/>
          <w:color w:val="000000"/>
          <w:sz w:val="24"/>
          <w:szCs w:val="24"/>
          <w:lang w:val="en-GB"/>
        </w:rPr>
        <w:t>Certificate of Attendance</w:t>
      </w:r>
      <w:r w:rsidR="00343B09">
        <w:rPr>
          <w:rFonts w:ascii="Tahoma" w:hAnsi="Tahoma" w:cs="Tahoma"/>
          <w:color w:val="000000"/>
          <w:sz w:val="24"/>
          <w:szCs w:val="24"/>
          <w:lang w:val="en-GB"/>
        </w:rPr>
        <w:t xml:space="preserve">, which you must include in </w:t>
      </w:r>
      <w:r>
        <w:rPr>
          <w:rFonts w:ascii="Tahoma" w:hAnsi="Tahoma" w:cs="Tahoma"/>
          <w:color w:val="000000"/>
          <w:sz w:val="24"/>
          <w:szCs w:val="24"/>
          <w:lang w:val="en-GB"/>
        </w:rPr>
        <w:t>your application for a long term EC residence permit.</w:t>
      </w:r>
    </w:p>
    <w:p w:rsidR="0038689A" w:rsidRPr="001D5E93" w:rsidRDefault="004A4BA8" w:rsidP="004A4BA8">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 xml:space="preserve">The </w:t>
      </w:r>
      <w:r w:rsidRPr="004A4BA8">
        <w:rPr>
          <w:rFonts w:ascii="Tahoma" w:hAnsi="Tahoma" w:cs="Tahoma"/>
          <w:b/>
          <w:color w:val="000000"/>
          <w:sz w:val="24"/>
          <w:szCs w:val="24"/>
          <w:lang w:val="en-GB"/>
        </w:rPr>
        <w:t>cost</w:t>
      </w:r>
      <w:r>
        <w:rPr>
          <w:rFonts w:ascii="Tahoma" w:hAnsi="Tahoma" w:cs="Tahoma"/>
          <w:color w:val="000000"/>
          <w:sz w:val="24"/>
          <w:szCs w:val="24"/>
          <w:lang w:val="en-GB"/>
        </w:rPr>
        <w:t xml:space="preserve"> of the courses organised in CTP</w:t>
      </w:r>
      <w:r w:rsidR="00EB0BDC">
        <w:rPr>
          <w:rFonts w:ascii="Tahoma" w:hAnsi="Tahoma" w:cs="Tahoma"/>
          <w:color w:val="000000"/>
          <w:sz w:val="24"/>
          <w:szCs w:val="24"/>
          <w:lang w:val="en-GB"/>
        </w:rPr>
        <w:t>/CPIA</w:t>
      </w:r>
      <w:r>
        <w:rPr>
          <w:rFonts w:ascii="Tahoma" w:hAnsi="Tahoma" w:cs="Tahoma"/>
          <w:color w:val="000000"/>
          <w:sz w:val="24"/>
          <w:szCs w:val="24"/>
          <w:lang w:val="en-GB"/>
        </w:rPr>
        <w:t xml:space="preserve">s </w:t>
      </w:r>
      <w:r w:rsidRPr="004A4BA8">
        <w:rPr>
          <w:rFonts w:ascii="Tahoma" w:hAnsi="Tahoma" w:cs="Tahoma"/>
          <w:b/>
          <w:color w:val="000000"/>
          <w:sz w:val="24"/>
          <w:szCs w:val="24"/>
          <w:lang w:val="en-GB"/>
        </w:rPr>
        <w:t>is variable</w:t>
      </w:r>
      <w:r>
        <w:rPr>
          <w:rFonts w:ascii="Tahoma" w:hAnsi="Tahoma" w:cs="Tahoma"/>
          <w:color w:val="000000"/>
          <w:sz w:val="24"/>
          <w:szCs w:val="24"/>
          <w:lang w:val="en-GB"/>
        </w:rPr>
        <w:t xml:space="preserve"> but it is generally low</w:t>
      </w:r>
      <w:r w:rsidR="0038689A" w:rsidRPr="001D5E93">
        <w:rPr>
          <w:rFonts w:ascii="Tahoma" w:hAnsi="Tahoma" w:cs="Tahoma"/>
          <w:color w:val="000000"/>
          <w:sz w:val="24"/>
          <w:szCs w:val="24"/>
          <w:lang w:val="en-GB"/>
        </w:rPr>
        <w:t>.</w:t>
      </w:r>
      <w:r w:rsidR="00D23AA4" w:rsidRPr="001D5E93">
        <w:rPr>
          <w:rFonts w:ascii="Tahoma" w:hAnsi="Tahoma" w:cs="Tahoma"/>
          <w:color w:val="000000"/>
          <w:sz w:val="24"/>
          <w:szCs w:val="24"/>
          <w:lang w:val="en-GB"/>
        </w:rPr>
        <w:t xml:space="preserve"> </w:t>
      </w:r>
      <w:r>
        <w:rPr>
          <w:rFonts w:ascii="Tahoma" w:hAnsi="Tahoma" w:cs="Tahoma"/>
          <w:color w:val="000000"/>
          <w:sz w:val="24"/>
          <w:szCs w:val="24"/>
          <w:lang w:val="en-GB"/>
        </w:rPr>
        <w:t>Some courses are completely free</w:t>
      </w:r>
      <w:r w:rsidR="0038689A" w:rsidRPr="001D5E93">
        <w:rPr>
          <w:rFonts w:ascii="Tahoma" w:hAnsi="Tahoma" w:cs="Tahoma"/>
          <w:color w:val="000000"/>
          <w:sz w:val="24"/>
          <w:szCs w:val="24"/>
          <w:lang w:val="en-GB"/>
        </w:rPr>
        <w:t>.</w:t>
      </w:r>
      <w:r w:rsidR="00D23AA4" w:rsidRPr="001D5E93">
        <w:rPr>
          <w:rFonts w:ascii="Tahoma" w:hAnsi="Tahoma" w:cs="Tahoma"/>
          <w:color w:val="000000"/>
          <w:sz w:val="24"/>
          <w:szCs w:val="24"/>
          <w:lang w:val="en-GB"/>
        </w:rPr>
        <w:t xml:space="preserve"> </w:t>
      </w:r>
      <w:r w:rsidR="00343B09">
        <w:rPr>
          <w:rFonts w:ascii="Tahoma" w:hAnsi="Tahoma" w:cs="Tahoma"/>
          <w:color w:val="000000"/>
          <w:sz w:val="24"/>
          <w:szCs w:val="24"/>
          <w:lang w:val="en-GB"/>
        </w:rPr>
        <w:t xml:space="preserve">If you </w:t>
      </w:r>
      <w:r w:rsidR="004E0797">
        <w:rPr>
          <w:rFonts w:ascii="Tahoma" w:hAnsi="Tahoma" w:cs="Tahoma"/>
          <w:color w:val="000000"/>
          <w:sz w:val="24"/>
          <w:szCs w:val="24"/>
          <w:lang w:val="en-GB"/>
        </w:rPr>
        <w:t xml:space="preserve">want to apply for the long term EC residence permit </w:t>
      </w:r>
      <w:r w:rsidR="00343B09">
        <w:rPr>
          <w:rFonts w:ascii="Tahoma" w:hAnsi="Tahoma" w:cs="Tahoma"/>
          <w:color w:val="000000"/>
          <w:sz w:val="24"/>
          <w:szCs w:val="24"/>
          <w:lang w:val="en-GB"/>
        </w:rPr>
        <w:t xml:space="preserve">you </w:t>
      </w:r>
      <w:r w:rsidR="004E0797">
        <w:rPr>
          <w:rFonts w:ascii="Tahoma" w:hAnsi="Tahoma" w:cs="Tahoma"/>
          <w:color w:val="000000"/>
          <w:sz w:val="24"/>
          <w:szCs w:val="24"/>
          <w:lang w:val="en-GB"/>
        </w:rPr>
        <w:t xml:space="preserve">must plan this in advance and attend one of the courses offered by CTPs to obtain the </w:t>
      </w:r>
      <w:r w:rsidR="00035522">
        <w:rPr>
          <w:rFonts w:ascii="Tahoma" w:hAnsi="Tahoma" w:cs="Tahoma"/>
          <w:color w:val="000000"/>
          <w:sz w:val="24"/>
          <w:szCs w:val="24"/>
          <w:lang w:val="en-GB"/>
        </w:rPr>
        <w:t>Certificate of Attendance</w:t>
      </w:r>
      <w:r w:rsidR="00EB0BDC">
        <w:rPr>
          <w:rFonts w:ascii="Tahoma" w:hAnsi="Tahoma" w:cs="Tahoma"/>
          <w:color w:val="000000"/>
          <w:sz w:val="24"/>
          <w:szCs w:val="24"/>
          <w:lang w:val="en-GB"/>
        </w:rPr>
        <w:t xml:space="preserve"> </w:t>
      </w:r>
      <w:r w:rsidR="004E0797">
        <w:rPr>
          <w:rFonts w:ascii="Tahoma" w:hAnsi="Tahoma" w:cs="Tahoma"/>
          <w:color w:val="000000"/>
          <w:sz w:val="24"/>
          <w:szCs w:val="24"/>
          <w:lang w:val="en-GB"/>
        </w:rPr>
        <w:t xml:space="preserve">so that </w:t>
      </w:r>
      <w:r w:rsidR="00343B09">
        <w:rPr>
          <w:rFonts w:ascii="Tahoma" w:hAnsi="Tahoma" w:cs="Tahoma"/>
          <w:color w:val="000000"/>
          <w:sz w:val="24"/>
          <w:szCs w:val="24"/>
          <w:lang w:val="en-GB"/>
        </w:rPr>
        <w:t xml:space="preserve">you </w:t>
      </w:r>
      <w:r w:rsidR="004E0797">
        <w:rPr>
          <w:rFonts w:ascii="Tahoma" w:hAnsi="Tahoma" w:cs="Tahoma"/>
          <w:color w:val="000000"/>
          <w:sz w:val="24"/>
          <w:szCs w:val="24"/>
          <w:lang w:val="en-GB"/>
        </w:rPr>
        <w:t>can prove</w:t>
      </w:r>
      <w:r w:rsidR="0038689A" w:rsidRPr="001D5E93">
        <w:rPr>
          <w:rFonts w:ascii="Tahoma" w:hAnsi="Tahoma" w:cs="Tahoma"/>
          <w:color w:val="000000"/>
          <w:sz w:val="24"/>
          <w:szCs w:val="24"/>
          <w:lang w:val="en-GB"/>
        </w:rPr>
        <w:t xml:space="preserve"> </w:t>
      </w:r>
      <w:r w:rsidR="00343B09">
        <w:rPr>
          <w:rFonts w:ascii="Tahoma" w:hAnsi="Tahoma" w:cs="Tahoma"/>
          <w:color w:val="000000"/>
          <w:sz w:val="24"/>
          <w:szCs w:val="24"/>
          <w:lang w:val="en-GB"/>
        </w:rPr>
        <w:t xml:space="preserve">you </w:t>
      </w:r>
      <w:r w:rsidR="004E0797">
        <w:rPr>
          <w:rFonts w:ascii="Tahoma" w:hAnsi="Tahoma" w:cs="Tahoma"/>
          <w:color w:val="000000"/>
          <w:sz w:val="24"/>
          <w:szCs w:val="24"/>
          <w:lang w:val="en-GB"/>
        </w:rPr>
        <w:t>know Italian</w:t>
      </w:r>
      <w:r w:rsidR="0038689A" w:rsidRPr="001D5E93">
        <w:rPr>
          <w:rFonts w:ascii="Tahoma" w:hAnsi="Tahoma" w:cs="Tahoma"/>
          <w:color w:val="000000"/>
          <w:sz w:val="24"/>
          <w:szCs w:val="24"/>
          <w:lang w:val="en-GB"/>
        </w:rPr>
        <w:t xml:space="preserve">. </w:t>
      </w:r>
      <w:r w:rsidR="004E0797">
        <w:rPr>
          <w:rFonts w:ascii="Tahoma" w:hAnsi="Tahoma" w:cs="Tahoma"/>
          <w:color w:val="000000"/>
          <w:sz w:val="24"/>
          <w:szCs w:val="24"/>
          <w:lang w:val="en-GB"/>
        </w:rPr>
        <w:t xml:space="preserve">If you do so, you </w:t>
      </w:r>
      <w:r w:rsidR="00343B09">
        <w:rPr>
          <w:rFonts w:ascii="Tahoma" w:hAnsi="Tahoma" w:cs="Tahoma"/>
          <w:color w:val="000000"/>
          <w:sz w:val="24"/>
          <w:szCs w:val="24"/>
          <w:lang w:val="en-GB"/>
        </w:rPr>
        <w:t xml:space="preserve">are exempted from </w:t>
      </w:r>
      <w:r w:rsidR="004E0797">
        <w:rPr>
          <w:rFonts w:ascii="Tahoma" w:hAnsi="Tahoma" w:cs="Tahoma"/>
          <w:color w:val="000000"/>
          <w:sz w:val="24"/>
          <w:szCs w:val="24"/>
          <w:lang w:val="en-GB"/>
        </w:rPr>
        <w:t>the ministerial Test</w:t>
      </w:r>
      <w:r w:rsidR="0038689A" w:rsidRPr="001D5E93">
        <w:rPr>
          <w:rFonts w:ascii="Tahoma" w:hAnsi="Tahoma" w:cs="Tahoma"/>
          <w:color w:val="000000"/>
          <w:sz w:val="24"/>
          <w:szCs w:val="24"/>
          <w:lang w:val="en-GB"/>
        </w:rPr>
        <w:t>.</w:t>
      </w:r>
    </w:p>
    <w:p w:rsidR="00772775" w:rsidRPr="001D5E93" w:rsidRDefault="00772775" w:rsidP="0038689A">
      <w:pPr>
        <w:autoSpaceDE w:val="0"/>
        <w:autoSpaceDN w:val="0"/>
        <w:adjustRightInd w:val="0"/>
        <w:spacing w:after="0" w:line="240" w:lineRule="auto"/>
        <w:jc w:val="both"/>
        <w:rPr>
          <w:rFonts w:ascii="Tahoma" w:hAnsi="Tahoma" w:cs="Tahoma"/>
          <w:color w:val="000000"/>
          <w:sz w:val="24"/>
          <w:szCs w:val="24"/>
          <w:lang w:val="en-GB"/>
        </w:rPr>
      </w:pPr>
    </w:p>
    <w:p w:rsidR="00D23AA4" w:rsidRPr="001D5E93" w:rsidRDefault="00D23AA4" w:rsidP="0038689A">
      <w:pPr>
        <w:autoSpaceDE w:val="0"/>
        <w:autoSpaceDN w:val="0"/>
        <w:adjustRightInd w:val="0"/>
        <w:spacing w:after="0" w:line="240" w:lineRule="auto"/>
        <w:jc w:val="both"/>
        <w:rPr>
          <w:rFonts w:ascii="Tahoma" w:hAnsi="Tahoma" w:cs="Tahoma"/>
          <w:color w:val="000000"/>
          <w:sz w:val="24"/>
          <w:szCs w:val="24"/>
          <w:lang w:val="en-GB"/>
        </w:rPr>
      </w:pPr>
    </w:p>
    <w:p w:rsidR="00D23AA4" w:rsidRPr="001D5E93" w:rsidRDefault="00D23AA4" w:rsidP="0038689A">
      <w:pPr>
        <w:autoSpaceDE w:val="0"/>
        <w:autoSpaceDN w:val="0"/>
        <w:adjustRightInd w:val="0"/>
        <w:spacing w:after="0" w:line="240" w:lineRule="auto"/>
        <w:jc w:val="both"/>
        <w:rPr>
          <w:rFonts w:ascii="Tahoma" w:hAnsi="Tahoma" w:cs="Tahoma"/>
          <w:color w:val="000000"/>
          <w:sz w:val="24"/>
          <w:szCs w:val="24"/>
          <w:lang w:val="en-GB"/>
        </w:rPr>
      </w:pPr>
    </w:p>
    <w:p w:rsidR="00D23AA4" w:rsidRPr="001D5E93" w:rsidRDefault="00D23AA4" w:rsidP="0038689A">
      <w:pPr>
        <w:autoSpaceDE w:val="0"/>
        <w:autoSpaceDN w:val="0"/>
        <w:adjustRightInd w:val="0"/>
        <w:spacing w:after="0" w:line="240" w:lineRule="auto"/>
        <w:jc w:val="both"/>
        <w:rPr>
          <w:rFonts w:ascii="Tahoma" w:hAnsi="Tahoma" w:cs="Tahoma"/>
          <w:color w:val="000000"/>
          <w:sz w:val="24"/>
          <w:szCs w:val="24"/>
          <w:lang w:val="en-GB"/>
        </w:rPr>
      </w:pPr>
    </w:p>
    <w:p w:rsidR="0038689A" w:rsidRPr="001D5E93" w:rsidRDefault="0038689A" w:rsidP="0038689A">
      <w:pPr>
        <w:autoSpaceDE w:val="0"/>
        <w:autoSpaceDN w:val="0"/>
        <w:adjustRightInd w:val="0"/>
        <w:spacing w:after="0" w:line="240" w:lineRule="auto"/>
        <w:jc w:val="both"/>
        <w:rPr>
          <w:rFonts w:ascii="Tahoma" w:hAnsi="Tahoma" w:cs="Tahoma"/>
          <w:color w:val="FF0000"/>
          <w:sz w:val="28"/>
          <w:szCs w:val="28"/>
          <w:lang w:val="en-GB"/>
        </w:rPr>
      </w:pPr>
      <w:r w:rsidRPr="001D5E93">
        <w:rPr>
          <w:rFonts w:ascii="Tahoma" w:hAnsi="Tahoma" w:cs="Tahoma"/>
          <w:color w:val="FF0000"/>
          <w:sz w:val="28"/>
          <w:szCs w:val="28"/>
          <w:lang w:val="en-GB"/>
        </w:rPr>
        <w:lastRenderedPageBreak/>
        <w:t xml:space="preserve">3. </w:t>
      </w:r>
      <w:r w:rsidR="004E0797">
        <w:rPr>
          <w:rFonts w:ascii="Tahoma" w:hAnsi="Tahoma" w:cs="Tahoma"/>
          <w:color w:val="FF0000"/>
          <w:sz w:val="28"/>
          <w:szCs w:val="28"/>
          <w:lang w:val="en-GB"/>
        </w:rPr>
        <w:t>The official Italian language certificate issued by a recognised institution</w:t>
      </w:r>
    </w:p>
    <w:p w:rsidR="00772775" w:rsidRPr="001D5E93" w:rsidRDefault="00772775" w:rsidP="0038689A">
      <w:pPr>
        <w:autoSpaceDE w:val="0"/>
        <w:autoSpaceDN w:val="0"/>
        <w:adjustRightInd w:val="0"/>
        <w:spacing w:after="0" w:line="240" w:lineRule="auto"/>
        <w:jc w:val="both"/>
        <w:rPr>
          <w:rFonts w:ascii="Tahoma" w:hAnsi="Tahoma" w:cs="Tahoma"/>
          <w:color w:val="C71D23"/>
          <w:sz w:val="24"/>
          <w:szCs w:val="24"/>
          <w:lang w:val="en-GB"/>
        </w:rPr>
      </w:pPr>
    </w:p>
    <w:p w:rsidR="0038689A" w:rsidRPr="001D5E93" w:rsidRDefault="004E0797" w:rsidP="0038689A">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 xml:space="preserve">If you want to apply for a long term EC residence permit you can prove your proficiency in Italian if you passed a test and obtained an official Italian language </w:t>
      </w:r>
      <w:r w:rsidRPr="004E0797">
        <w:rPr>
          <w:rFonts w:ascii="Tahoma" w:hAnsi="Tahoma" w:cs="Tahoma"/>
          <w:b/>
          <w:color w:val="000000"/>
          <w:sz w:val="24"/>
          <w:szCs w:val="24"/>
          <w:lang w:val="en-GB"/>
        </w:rPr>
        <w:t>Certificate</w:t>
      </w:r>
      <w:r>
        <w:rPr>
          <w:rFonts w:ascii="Tahoma" w:hAnsi="Tahoma" w:cs="Tahoma"/>
          <w:color w:val="000000"/>
          <w:sz w:val="24"/>
          <w:szCs w:val="24"/>
          <w:lang w:val="en-GB"/>
        </w:rPr>
        <w:t xml:space="preserve"> (level A2 or higher) issued by one of the four certifying bodies </w:t>
      </w:r>
      <w:r w:rsidR="00C2000C">
        <w:rPr>
          <w:rFonts w:ascii="Tahoma" w:hAnsi="Tahoma" w:cs="Tahoma"/>
          <w:color w:val="000000"/>
          <w:sz w:val="24"/>
          <w:szCs w:val="24"/>
          <w:lang w:val="en-GB"/>
        </w:rPr>
        <w:t xml:space="preserve">accredited </w:t>
      </w:r>
      <w:r>
        <w:rPr>
          <w:rFonts w:ascii="Tahoma" w:hAnsi="Tahoma" w:cs="Tahoma"/>
          <w:color w:val="000000"/>
          <w:sz w:val="24"/>
          <w:szCs w:val="24"/>
          <w:lang w:val="en-GB"/>
        </w:rPr>
        <w:t>by the Ministry for Foreign Affairs and by the Ministry for Education, University and Research (or by a private institution approved by the Ministry</w:t>
      </w:r>
      <w:r w:rsidR="0038689A" w:rsidRPr="001D5E93">
        <w:rPr>
          <w:rFonts w:ascii="Tahoma" w:hAnsi="Tahoma" w:cs="Tahoma"/>
          <w:color w:val="000000"/>
          <w:sz w:val="24"/>
          <w:szCs w:val="24"/>
          <w:lang w:val="en-GB"/>
        </w:rPr>
        <w:t>):</w:t>
      </w:r>
    </w:p>
    <w:p w:rsidR="0038689A" w:rsidRPr="001D5E93" w:rsidRDefault="0038689A" w:rsidP="0038689A">
      <w:pPr>
        <w:autoSpaceDE w:val="0"/>
        <w:autoSpaceDN w:val="0"/>
        <w:adjustRightInd w:val="0"/>
        <w:spacing w:after="0" w:line="240" w:lineRule="auto"/>
        <w:jc w:val="both"/>
        <w:rPr>
          <w:rFonts w:ascii="Tahoma" w:hAnsi="Tahoma" w:cs="Tahoma"/>
          <w:color w:val="000000"/>
          <w:sz w:val="24"/>
          <w:szCs w:val="24"/>
          <w:lang w:val="en-GB"/>
        </w:rPr>
      </w:pPr>
    </w:p>
    <w:p w:rsidR="0038689A" w:rsidRPr="001D5E93" w:rsidRDefault="0038689A" w:rsidP="0038689A">
      <w:pPr>
        <w:autoSpaceDE w:val="0"/>
        <w:autoSpaceDN w:val="0"/>
        <w:adjustRightInd w:val="0"/>
        <w:spacing w:after="0" w:line="240" w:lineRule="auto"/>
        <w:jc w:val="both"/>
        <w:rPr>
          <w:rFonts w:ascii="Tahoma" w:hAnsi="Tahoma" w:cs="Tahoma"/>
          <w:i/>
          <w:iCs/>
          <w:color w:val="000000"/>
          <w:sz w:val="24"/>
          <w:szCs w:val="24"/>
          <w:lang w:val="en-GB"/>
        </w:rPr>
      </w:pPr>
      <w:r w:rsidRPr="001D5E93">
        <w:rPr>
          <w:rFonts w:ascii="Tahoma" w:hAnsi="Tahoma" w:cs="Tahoma"/>
          <w:color w:val="000000"/>
          <w:sz w:val="24"/>
          <w:szCs w:val="24"/>
          <w:lang w:val="en-GB"/>
        </w:rPr>
        <w:t xml:space="preserve">A. </w:t>
      </w:r>
      <w:r w:rsidRPr="001D5E93">
        <w:rPr>
          <w:rFonts w:ascii="Tahoma" w:hAnsi="Tahoma" w:cs="Tahoma"/>
          <w:b/>
          <w:bCs/>
          <w:i/>
          <w:iCs/>
          <w:color w:val="000000"/>
          <w:sz w:val="24"/>
          <w:szCs w:val="24"/>
          <w:lang w:val="en-GB"/>
        </w:rPr>
        <w:t xml:space="preserve">CILS </w:t>
      </w:r>
      <w:r w:rsidRPr="001D5E93">
        <w:rPr>
          <w:rFonts w:ascii="Tahoma" w:hAnsi="Tahoma" w:cs="Tahoma"/>
          <w:i/>
          <w:iCs/>
          <w:color w:val="000000"/>
          <w:sz w:val="24"/>
          <w:szCs w:val="24"/>
          <w:lang w:val="en-GB"/>
        </w:rPr>
        <w:t xml:space="preserve">- </w:t>
      </w:r>
      <w:proofErr w:type="spellStart"/>
      <w:r w:rsidRPr="001D5E93">
        <w:rPr>
          <w:rFonts w:ascii="Tahoma" w:hAnsi="Tahoma" w:cs="Tahoma"/>
          <w:i/>
          <w:iCs/>
          <w:color w:val="000000"/>
          <w:sz w:val="24"/>
          <w:szCs w:val="24"/>
          <w:lang w:val="en-GB"/>
        </w:rPr>
        <w:t>Università</w:t>
      </w:r>
      <w:proofErr w:type="spellEnd"/>
      <w:r w:rsidRPr="001D5E93">
        <w:rPr>
          <w:rFonts w:ascii="Tahoma" w:hAnsi="Tahoma" w:cs="Tahoma"/>
          <w:i/>
          <w:iCs/>
          <w:color w:val="000000"/>
          <w:sz w:val="24"/>
          <w:szCs w:val="24"/>
          <w:lang w:val="en-GB"/>
        </w:rPr>
        <w:t xml:space="preserve"> per </w:t>
      </w:r>
      <w:proofErr w:type="spellStart"/>
      <w:r w:rsidRPr="001D5E93">
        <w:rPr>
          <w:rFonts w:ascii="Tahoma" w:hAnsi="Tahoma" w:cs="Tahoma"/>
          <w:i/>
          <w:iCs/>
          <w:color w:val="000000"/>
          <w:sz w:val="24"/>
          <w:szCs w:val="24"/>
          <w:lang w:val="en-GB"/>
        </w:rPr>
        <w:t>stranieri</w:t>
      </w:r>
      <w:proofErr w:type="spellEnd"/>
      <w:r w:rsidRPr="001D5E93">
        <w:rPr>
          <w:rFonts w:ascii="Tahoma" w:hAnsi="Tahoma" w:cs="Tahoma"/>
          <w:i/>
          <w:iCs/>
          <w:color w:val="000000"/>
          <w:sz w:val="24"/>
          <w:szCs w:val="24"/>
          <w:lang w:val="en-GB"/>
        </w:rPr>
        <w:t xml:space="preserve"> </w:t>
      </w:r>
      <w:r w:rsidR="004E0797">
        <w:rPr>
          <w:rFonts w:ascii="Tahoma" w:hAnsi="Tahoma" w:cs="Tahoma"/>
          <w:i/>
          <w:iCs/>
          <w:color w:val="000000"/>
          <w:sz w:val="24"/>
          <w:szCs w:val="24"/>
          <w:lang w:val="en-GB"/>
        </w:rPr>
        <w:t xml:space="preserve">(University for foreigners) of </w:t>
      </w:r>
      <w:r w:rsidRPr="001D5E93">
        <w:rPr>
          <w:rFonts w:ascii="Tahoma" w:hAnsi="Tahoma" w:cs="Tahoma"/>
          <w:i/>
          <w:iCs/>
          <w:color w:val="000000"/>
          <w:sz w:val="24"/>
          <w:szCs w:val="24"/>
          <w:lang w:val="en-GB"/>
        </w:rPr>
        <w:t>Siena</w:t>
      </w:r>
      <w:r w:rsidR="004E0797">
        <w:rPr>
          <w:rFonts w:ascii="Tahoma" w:hAnsi="Tahoma" w:cs="Tahoma"/>
          <w:i/>
          <w:iCs/>
          <w:color w:val="000000"/>
          <w:sz w:val="24"/>
          <w:szCs w:val="24"/>
          <w:lang w:val="en-GB"/>
        </w:rPr>
        <w:t xml:space="preserve"> </w:t>
      </w:r>
    </w:p>
    <w:p w:rsidR="0038689A" w:rsidRPr="001D5E93" w:rsidRDefault="0038689A" w:rsidP="0038689A">
      <w:pPr>
        <w:autoSpaceDE w:val="0"/>
        <w:autoSpaceDN w:val="0"/>
        <w:adjustRightInd w:val="0"/>
        <w:spacing w:after="0" w:line="240" w:lineRule="auto"/>
        <w:jc w:val="both"/>
        <w:rPr>
          <w:rFonts w:ascii="Tahoma" w:hAnsi="Tahoma" w:cs="Tahoma"/>
          <w:i/>
          <w:iCs/>
          <w:color w:val="000000"/>
          <w:sz w:val="24"/>
          <w:szCs w:val="24"/>
          <w:lang w:val="en-GB"/>
        </w:rPr>
      </w:pPr>
      <w:r w:rsidRPr="001D5E93">
        <w:rPr>
          <w:rFonts w:ascii="Tahoma" w:hAnsi="Tahoma" w:cs="Tahoma"/>
          <w:color w:val="000000"/>
          <w:sz w:val="24"/>
          <w:szCs w:val="24"/>
          <w:lang w:val="en-GB"/>
        </w:rPr>
        <w:t xml:space="preserve">B. </w:t>
      </w:r>
      <w:r w:rsidRPr="001D5E93">
        <w:rPr>
          <w:rFonts w:ascii="Tahoma" w:hAnsi="Tahoma" w:cs="Tahoma"/>
          <w:b/>
          <w:bCs/>
          <w:i/>
          <w:iCs/>
          <w:color w:val="000000"/>
          <w:sz w:val="24"/>
          <w:szCs w:val="24"/>
          <w:lang w:val="en-GB"/>
        </w:rPr>
        <w:t xml:space="preserve">CELI </w:t>
      </w:r>
      <w:r w:rsidRPr="001D5E93">
        <w:rPr>
          <w:rFonts w:ascii="Tahoma" w:hAnsi="Tahoma" w:cs="Tahoma"/>
          <w:i/>
          <w:iCs/>
          <w:color w:val="000000"/>
          <w:sz w:val="24"/>
          <w:szCs w:val="24"/>
          <w:lang w:val="en-GB"/>
        </w:rPr>
        <w:t xml:space="preserve">- </w:t>
      </w:r>
      <w:proofErr w:type="spellStart"/>
      <w:r w:rsidR="004E0797" w:rsidRPr="001D5E93">
        <w:rPr>
          <w:rFonts w:ascii="Tahoma" w:hAnsi="Tahoma" w:cs="Tahoma"/>
          <w:i/>
          <w:iCs/>
          <w:color w:val="000000"/>
          <w:sz w:val="24"/>
          <w:szCs w:val="24"/>
          <w:lang w:val="en-GB"/>
        </w:rPr>
        <w:t>Università</w:t>
      </w:r>
      <w:proofErr w:type="spellEnd"/>
      <w:r w:rsidR="004E0797" w:rsidRPr="001D5E93">
        <w:rPr>
          <w:rFonts w:ascii="Tahoma" w:hAnsi="Tahoma" w:cs="Tahoma"/>
          <w:i/>
          <w:iCs/>
          <w:color w:val="000000"/>
          <w:sz w:val="24"/>
          <w:szCs w:val="24"/>
          <w:lang w:val="en-GB"/>
        </w:rPr>
        <w:t xml:space="preserve"> per </w:t>
      </w:r>
      <w:proofErr w:type="spellStart"/>
      <w:r w:rsidR="004E0797" w:rsidRPr="001D5E93">
        <w:rPr>
          <w:rFonts w:ascii="Tahoma" w:hAnsi="Tahoma" w:cs="Tahoma"/>
          <w:i/>
          <w:iCs/>
          <w:color w:val="000000"/>
          <w:sz w:val="24"/>
          <w:szCs w:val="24"/>
          <w:lang w:val="en-GB"/>
        </w:rPr>
        <w:t>stranieri</w:t>
      </w:r>
      <w:proofErr w:type="spellEnd"/>
      <w:r w:rsidR="004E0797" w:rsidRPr="001D5E93">
        <w:rPr>
          <w:rFonts w:ascii="Tahoma" w:hAnsi="Tahoma" w:cs="Tahoma"/>
          <w:i/>
          <w:iCs/>
          <w:color w:val="000000"/>
          <w:sz w:val="24"/>
          <w:szCs w:val="24"/>
          <w:lang w:val="en-GB"/>
        </w:rPr>
        <w:t xml:space="preserve"> </w:t>
      </w:r>
      <w:r w:rsidR="004E0797">
        <w:rPr>
          <w:rFonts w:ascii="Tahoma" w:hAnsi="Tahoma" w:cs="Tahoma"/>
          <w:i/>
          <w:iCs/>
          <w:color w:val="000000"/>
          <w:sz w:val="24"/>
          <w:szCs w:val="24"/>
          <w:lang w:val="en-GB"/>
        </w:rPr>
        <w:t xml:space="preserve">(University for foreigners) of </w:t>
      </w:r>
      <w:r w:rsidRPr="001D5E93">
        <w:rPr>
          <w:rFonts w:ascii="Tahoma" w:hAnsi="Tahoma" w:cs="Tahoma"/>
          <w:i/>
          <w:iCs/>
          <w:color w:val="000000"/>
          <w:sz w:val="24"/>
          <w:szCs w:val="24"/>
          <w:lang w:val="en-GB"/>
        </w:rPr>
        <w:t>Perugia</w:t>
      </w:r>
    </w:p>
    <w:p w:rsidR="0038689A" w:rsidRPr="001D5E93" w:rsidRDefault="0038689A" w:rsidP="0038689A">
      <w:pPr>
        <w:autoSpaceDE w:val="0"/>
        <w:autoSpaceDN w:val="0"/>
        <w:adjustRightInd w:val="0"/>
        <w:spacing w:after="0" w:line="240" w:lineRule="auto"/>
        <w:jc w:val="both"/>
        <w:rPr>
          <w:rFonts w:ascii="Tahoma" w:hAnsi="Tahoma" w:cs="Tahoma"/>
          <w:i/>
          <w:iCs/>
          <w:color w:val="000000"/>
          <w:sz w:val="24"/>
          <w:szCs w:val="24"/>
          <w:lang w:val="en-GB"/>
        </w:rPr>
      </w:pPr>
      <w:r w:rsidRPr="001D5E93">
        <w:rPr>
          <w:rFonts w:ascii="Tahoma" w:hAnsi="Tahoma" w:cs="Tahoma"/>
          <w:color w:val="000000"/>
          <w:sz w:val="24"/>
          <w:szCs w:val="24"/>
          <w:lang w:val="en-GB"/>
        </w:rPr>
        <w:t xml:space="preserve">C. </w:t>
      </w:r>
      <w:r w:rsidRPr="001D5E93">
        <w:rPr>
          <w:rFonts w:ascii="Tahoma" w:hAnsi="Tahoma" w:cs="Tahoma"/>
          <w:b/>
          <w:bCs/>
          <w:i/>
          <w:iCs/>
          <w:color w:val="000000"/>
          <w:sz w:val="24"/>
          <w:szCs w:val="24"/>
          <w:lang w:val="en-GB"/>
        </w:rPr>
        <w:t xml:space="preserve">IT </w:t>
      </w:r>
      <w:r w:rsidRPr="001D5E93">
        <w:rPr>
          <w:rFonts w:ascii="Tahoma" w:hAnsi="Tahoma" w:cs="Tahoma"/>
          <w:i/>
          <w:iCs/>
          <w:color w:val="000000"/>
          <w:sz w:val="24"/>
          <w:szCs w:val="24"/>
          <w:lang w:val="en-GB"/>
        </w:rPr>
        <w:t xml:space="preserve">- </w:t>
      </w:r>
      <w:r w:rsidR="004E0797">
        <w:rPr>
          <w:rFonts w:ascii="Tahoma" w:hAnsi="Tahoma" w:cs="Tahoma"/>
          <w:i/>
          <w:iCs/>
          <w:color w:val="000000"/>
          <w:sz w:val="24"/>
          <w:szCs w:val="24"/>
          <w:lang w:val="en-GB"/>
        </w:rPr>
        <w:t xml:space="preserve">University of Rome - </w:t>
      </w:r>
      <w:r w:rsidRPr="001D5E93">
        <w:rPr>
          <w:rFonts w:ascii="Tahoma" w:hAnsi="Tahoma" w:cs="Tahoma"/>
          <w:i/>
          <w:iCs/>
          <w:color w:val="000000"/>
          <w:sz w:val="24"/>
          <w:szCs w:val="24"/>
          <w:lang w:val="en-GB"/>
        </w:rPr>
        <w:t>Roma Tre</w:t>
      </w:r>
    </w:p>
    <w:p w:rsidR="0038689A" w:rsidRPr="00CA7313" w:rsidRDefault="0038689A" w:rsidP="0038689A">
      <w:pPr>
        <w:autoSpaceDE w:val="0"/>
        <w:autoSpaceDN w:val="0"/>
        <w:adjustRightInd w:val="0"/>
        <w:spacing w:after="0" w:line="240" w:lineRule="auto"/>
        <w:jc w:val="both"/>
        <w:rPr>
          <w:rFonts w:ascii="Tahoma" w:hAnsi="Tahoma" w:cs="Tahoma"/>
          <w:i/>
          <w:iCs/>
          <w:color w:val="000000"/>
          <w:sz w:val="24"/>
          <w:szCs w:val="24"/>
        </w:rPr>
      </w:pPr>
      <w:r w:rsidRPr="00CA7313">
        <w:rPr>
          <w:rFonts w:ascii="Tahoma" w:hAnsi="Tahoma" w:cs="Tahoma"/>
          <w:color w:val="000000"/>
          <w:sz w:val="24"/>
          <w:szCs w:val="24"/>
        </w:rPr>
        <w:t xml:space="preserve">D. </w:t>
      </w:r>
      <w:r w:rsidRPr="00CA7313">
        <w:rPr>
          <w:rFonts w:ascii="Tahoma" w:hAnsi="Tahoma" w:cs="Tahoma"/>
          <w:b/>
          <w:bCs/>
          <w:i/>
          <w:iCs/>
          <w:color w:val="000000"/>
          <w:sz w:val="24"/>
          <w:szCs w:val="24"/>
        </w:rPr>
        <w:t xml:space="preserve">PLIDA </w:t>
      </w:r>
      <w:r w:rsidRPr="00CA7313">
        <w:rPr>
          <w:rFonts w:ascii="Tahoma" w:hAnsi="Tahoma" w:cs="Tahoma"/>
          <w:i/>
          <w:iCs/>
          <w:color w:val="000000"/>
          <w:sz w:val="24"/>
          <w:szCs w:val="24"/>
        </w:rPr>
        <w:t>- Società Dante Alighieri</w:t>
      </w:r>
      <w:r w:rsidR="004E0797" w:rsidRPr="00CA7313">
        <w:rPr>
          <w:rFonts w:ascii="Tahoma" w:hAnsi="Tahoma" w:cs="Tahoma"/>
          <w:i/>
          <w:iCs/>
          <w:color w:val="000000"/>
          <w:sz w:val="24"/>
          <w:szCs w:val="24"/>
        </w:rPr>
        <w:t xml:space="preserve"> (Dante Alighieri </w:t>
      </w:r>
      <w:proofErr w:type="spellStart"/>
      <w:r w:rsidR="004E0797" w:rsidRPr="00CA7313">
        <w:rPr>
          <w:rFonts w:ascii="Tahoma" w:hAnsi="Tahoma" w:cs="Tahoma"/>
          <w:i/>
          <w:iCs/>
          <w:color w:val="000000"/>
          <w:sz w:val="24"/>
          <w:szCs w:val="24"/>
        </w:rPr>
        <w:t>Institute</w:t>
      </w:r>
      <w:proofErr w:type="spellEnd"/>
      <w:r w:rsidR="004E0797" w:rsidRPr="00CA7313">
        <w:rPr>
          <w:rFonts w:ascii="Tahoma" w:hAnsi="Tahoma" w:cs="Tahoma"/>
          <w:i/>
          <w:iCs/>
          <w:color w:val="000000"/>
          <w:sz w:val="24"/>
          <w:szCs w:val="24"/>
        </w:rPr>
        <w:t>)</w:t>
      </w:r>
    </w:p>
    <w:p w:rsidR="0038689A" w:rsidRPr="00CA7313" w:rsidRDefault="0038689A" w:rsidP="0038689A">
      <w:pPr>
        <w:autoSpaceDE w:val="0"/>
        <w:autoSpaceDN w:val="0"/>
        <w:adjustRightInd w:val="0"/>
        <w:spacing w:after="0" w:line="240" w:lineRule="auto"/>
        <w:jc w:val="both"/>
        <w:rPr>
          <w:rFonts w:ascii="Tahoma" w:hAnsi="Tahoma" w:cs="Tahoma"/>
          <w:i/>
          <w:iCs/>
          <w:color w:val="000000"/>
          <w:sz w:val="24"/>
          <w:szCs w:val="24"/>
        </w:rPr>
      </w:pPr>
    </w:p>
    <w:p w:rsidR="00001E08" w:rsidRPr="001D5E93" w:rsidRDefault="00BF2E06" w:rsidP="0038689A">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 xml:space="preserve">To obtain the Certificate you need to pass a test </w:t>
      </w:r>
      <w:r w:rsidR="00343B09">
        <w:rPr>
          <w:rFonts w:ascii="Tahoma" w:hAnsi="Tahoma" w:cs="Tahoma"/>
          <w:color w:val="000000"/>
          <w:sz w:val="24"/>
          <w:szCs w:val="24"/>
          <w:lang w:val="en-GB"/>
        </w:rPr>
        <w:t xml:space="preserve">administered in similar ways by </w:t>
      </w:r>
      <w:r>
        <w:rPr>
          <w:rFonts w:ascii="Tahoma" w:hAnsi="Tahoma" w:cs="Tahoma"/>
          <w:color w:val="000000"/>
          <w:sz w:val="24"/>
          <w:szCs w:val="24"/>
          <w:lang w:val="en-GB"/>
        </w:rPr>
        <w:t xml:space="preserve">all the </w:t>
      </w:r>
      <w:r w:rsidR="00C2000C">
        <w:rPr>
          <w:rFonts w:ascii="Tahoma" w:hAnsi="Tahoma" w:cs="Tahoma"/>
          <w:color w:val="000000"/>
          <w:sz w:val="24"/>
          <w:szCs w:val="24"/>
          <w:lang w:val="en-GB"/>
        </w:rPr>
        <w:t xml:space="preserve">accredited </w:t>
      </w:r>
      <w:r>
        <w:rPr>
          <w:rFonts w:ascii="Tahoma" w:hAnsi="Tahoma" w:cs="Tahoma"/>
          <w:color w:val="000000"/>
          <w:sz w:val="24"/>
          <w:szCs w:val="24"/>
          <w:lang w:val="en-GB"/>
        </w:rPr>
        <w:t xml:space="preserve">institutions and </w:t>
      </w:r>
      <w:r w:rsidR="00343B09">
        <w:rPr>
          <w:rFonts w:ascii="Tahoma" w:hAnsi="Tahoma" w:cs="Tahoma"/>
          <w:color w:val="000000"/>
          <w:sz w:val="24"/>
          <w:szCs w:val="24"/>
          <w:lang w:val="en-GB"/>
        </w:rPr>
        <w:t xml:space="preserve">in conformity with </w:t>
      </w:r>
      <w:r>
        <w:rPr>
          <w:rFonts w:ascii="Tahoma" w:hAnsi="Tahoma" w:cs="Tahoma"/>
          <w:color w:val="000000"/>
          <w:sz w:val="24"/>
          <w:szCs w:val="24"/>
          <w:lang w:val="en-GB"/>
        </w:rPr>
        <w:t xml:space="preserve">standards accepted by international organizations. The four national certifying bodies </w:t>
      </w:r>
      <w:r w:rsidR="00C2000C">
        <w:rPr>
          <w:rFonts w:ascii="Tahoma" w:hAnsi="Tahoma" w:cs="Tahoma"/>
          <w:color w:val="000000"/>
          <w:sz w:val="24"/>
          <w:szCs w:val="24"/>
          <w:lang w:val="en-GB"/>
        </w:rPr>
        <w:t xml:space="preserve">give the </w:t>
      </w:r>
      <w:r>
        <w:rPr>
          <w:rFonts w:ascii="Tahoma" w:hAnsi="Tahoma" w:cs="Tahoma"/>
          <w:color w:val="000000"/>
          <w:sz w:val="24"/>
          <w:szCs w:val="24"/>
          <w:lang w:val="en-GB"/>
        </w:rPr>
        <w:t xml:space="preserve">test </w:t>
      </w:r>
      <w:r w:rsidR="00C2000C">
        <w:rPr>
          <w:rFonts w:ascii="Tahoma" w:hAnsi="Tahoma" w:cs="Tahoma"/>
          <w:color w:val="000000"/>
          <w:sz w:val="24"/>
          <w:szCs w:val="24"/>
          <w:lang w:val="en-GB"/>
        </w:rPr>
        <w:t xml:space="preserve">at </w:t>
      </w:r>
      <w:r>
        <w:rPr>
          <w:rFonts w:ascii="Tahoma" w:hAnsi="Tahoma" w:cs="Tahoma"/>
          <w:color w:val="000000"/>
          <w:sz w:val="24"/>
          <w:szCs w:val="24"/>
          <w:lang w:val="en-GB"/>
        </w:rPr>
        <w:t>their premises or in different locations around Italy. Every certificate issued anywhere is valid to apply for the residence permit</w:t>
      </w:r>
      <w:r w:rsidR="0038689A" w:rsidRPr="001D5E93">
        <w:rPr>
          <w:rFonts w:ascii="Tahoma" w:hAnsi="Tahoma" w:cs="Tahoma"/>
          <w:color w:val="000000"/>
          <w:sz w:val="24"/>
          <w:szCs w:val="24"/>
          <w:lang w:val="en-GB"/>
        </w:rPr>
        <w:t>.</w:t>
      </w:r>
    </w:p>
    <w:p w:rsidR="0038689A" w:rsidRPr="001D5E93" w:rsidRDefault="0038689A" w:rsidP="0038689A">
      <w:pPr>
        <w:autoSpaceDE w:val="0"/>
        <w:autoSpaceDN w:val="0"/>
        <w:adjustRightInd w:val="0"/>
        <w:spacing w:after="0" w:line="240" w:lineRule="auto"/>
        <w:jc w:val="both"/>
        <w:rPr>
          <w:rFonts w:ascii="Tahoma" w:hAnsi="Tahoma" w:cs="Tahoma"/>
          <w:color w:val="000000"/>
          <w:sz w:val="24"/>
          <w:szCs w:val="24"/>
          <w:lang w:val="en-GB"/>
        </w:rPr>
      </w:pPr>
    </w:p>
    <w:p w:rsidR="0038689A" w:rsidRPr="001D5E93" w:rsidRDefault="0038689A" w:rsidP="0038689A">
      <w:pPr>
        <w:autoSpaceDE w:val="0"/>
        <w:autoSpaceDN w:val="0"/>
        <w:adjustRightInd w:val="0"/>
        <w:spacing w:after="0" w:line="240" w:lineRule="auto"/>
        <w:jc w:val="both"/>
        <w:rPr>
          <w:rFonts w:ascii="Tahoma" w:hAnsi="Tahoma" w:cs="Tahoma"/>
          <w:sz w:val="24"/>
          <w:szCs w:val="24"/>
          <w:lang w:val="en-GB"/>
        </w:rPr>
      </w:pPr>
      <w:r w:rsidRPr="001D5E93">
        <w:rPr>
          <w:rFonts w:ascii="Tahoma" w:hAnsi="Tahoma" w:cs="Tahoma"/>
          <w:color w:val="FF0000"/>
          <w:sz w:val="24"/>
          <w:szCs w:val="24"/>
          <w:lang w:val="en-GB"/>
        </w:rPr>
        <w:t>Not</w:t>
      </w:r>
      <w:r w:rsidR="00BF2E06">
        <w:rPr>
          <w:rFonts w:ascii="Tahoma" w:hAnsi="Tahoma" w:cs="Tahoma"/>
          <w:color w:val="FF0000"/>
          <w:sz w:val="24"/>
          <w:szCs w:val="24"/>
          <w:lang w:val="en-GB"/>
        </w:rPr>
        <w:t>e</w:t>
      </w:r>
      <w:r w:rsidRPr="001D5E93">
        <w:rPr>
          <w:rFonts w:ascii="Tahoma" w:hAnsi="Tahoma" w:cs="Tahoma"/>
          <w:color w:val="FF0000"/>
          <w:sz w:val="24"/>
          <w:szCs w:val="24"/>
          <w:lang w:val="en-GB"/>
        </w:rPr>
        <w:t>:</w:t>
      </w:r>
      <w:r w:rsidR="00BF2E06">
        <w:rPr>
          <w:rFonts w:ascii="Tahoma" w:hAnsi="Tahoma" w:cs="Tahoma"/>
          <w:color w:val="FF0000"/>
          <w:sz w:val="24"/>
          <w:szCs w:val="24"/>
          <w:lang w:val="en-GB"/>
        </w:rPr>
        <w:t xml:space="preserve"> </w:t>
      </w:r>
      <w:r w:rsidR="00BF2E06">
        <w:rPr>
          <w:rFonts w:ascii="Tahoma" w:hAnsi="Tahoma" w:cs="Tahoma"/>
          <w:sz w:val="24"/>
          <w:szCs w:val="24"/>
          <w:lang w:val="en-GB"/>
        </w:rPr>
        <w:t xml:space="preserve">The </w:t>
      </w:r>
      <w:r w:rsidR="00BB309C">
        <w:rPr>
          <w:rFonts w:ascii="Tahoma" w:hAnsi="Tahoma" w:cs="Tahoma"/>
          <w:sz w:val="24"/>
          <w:szCs w:val="24"/>
          <w:lang w:val="en-GB"/>
        </w:rPr>
        <w:t xml:space="preserve">ITALIAN LANGUAGE </w:t>
      </w:r>
      <w:r w:rsidRPr="001D5E93">
        <w:rPr>
          <w:rFonts w:ascii="Tahoma" w:hAnsi="Tahoma" w:cs="Tahoma"/>
          <w:sz w:val="24"/>
          <w:szCs w:val="24"/>
          <w:lang w:val="en-GB"/>
        </w:rPr>
        <w:t>CERTIFICAT</w:t>
      </w:r>
      <w:r w:rsidR="00BF2E06">
        <w:rPr>
          <w:rFonts w:ascii="Tahoma" w:hAnsi="Tahoma" w:cs="Tahoma"/>
          <w:sz w:val="24"/>
          <w:szCs w:val="24"/>
          <w:lang w:val="en-GB"/>
        </w:rPr>
        <w:t>E</w:t>
      </w:r>
      <w:r w:rsidRPr="001D5E93">
        <w:rPr>
          <w:rFonts w:ascii="Tahoma" w:hAnsi="Tahoma" w:cs="Tahoma"/>
          <w:sz w:val="24"/>
          <w:szCs w:val="24"/>
          <w:lang w:val="en-GB"/>
        </w:rPr>
        <w:t xml:space="preserve"> </w:t>
      </w:r>
      <w:r w:rsidR="00BF2E06">
        <w:rPr>
          <w:rFonts w:ascii="Tahoma" w:hAnsi="Tahoma" w:cs="Tahoma"/>
          <w:sz w:val="24"/>
          <w:szCs w:val="24"/>
          <w:lang w:val="en-GB"/>
        </w:rPr>
        <w:t>is an official document accepted at European level and it is useful in many private and professional situations; to obtain the certificate you need to pass a complex test for a fee</w:t>
      </w:r>
      <w:r w:rsidRPr="001D5E93">
        <w:rPr>
          <w:rFonts w:ascii="Tahoma" w:hAnsi="Tahoma" w:cs="Tahoma"/>
          <w:sz w:val="24"/>
          <w:szCs w:val="24"/>
          <w:lang w:val="en-GB"/>
        </w:rPr>
        <w:t>.</w:t>
      </w:r>
    </w:p>
    <w:p w:rsidR="0038689A" w:rsidRPr="001D5E93" w:rsidRDefault="0038689A" w:rsidP="0038689A">
      <w:pPr>
        <w:autoSpaceDE w:val="0"/>
        <w:autoSpaceDN w:val="0"/>
        <w:adjustRightInd w:val="0"/>
        <w:spacing w:after="0" w:line="240" w:lineRule="auto"/>
        <w:jc w:val="both"/>
        <w:rPr>
          <w:rFonts w:ascii="Tahoma" w:hAnsi="Tahoma" w:cs="Tahoma"/>
          <w:sz w:val="24"/>
          <w:szCs w:val="24"/>
          <w:lang w:val="en-GB"/>
        </w:rPr>
      </w:pPr>
    </w:p>
    <w:p w:rsidR="0038689A" w:rsidRPr="001D5E93" w:rsidRDefault="00441940" w:rsidP="0038689A">
      <w:pPr>
        <w:autoSpaceDE w:val="0"/>
        <w:autoSpaceDN w:val="0"/>
        <w:adjustRightInd w:val="0"/>
        <w:spacing w:after="0" w:line="240" w:lineRule="auto"/>
        <w:jc w:val="both"/>
        <w:rPr>
          <w:rFonts w:ascii="Tahoma" w:hAnsi="Tahoma" w:cs="Tahoma"/>
          <w:sz w:val="24"/>
          <w:szCs w:val="24"/>
          <w:lang w:val="en-GB"/>
        </w:rPr>
      </w:pPr>
      <w:r>
        <w:rPr>
          <w:rFonts w:ascii="Tahoma" w:hAnsi="Tahoma" w:cs="Tahoma"/>
          <w:sz w:val="24"/>
          <w:szCs w:val="24"/>
          <w:lang w:val="en-GB"/>
        </w:rPr>
        <w:lastRenderedPageBreak/>
        <w:t xml:space="preserve">The </w:t>
      </w:r>
      <w:r w:rsidR="00035522">
        <w:rPr>
          <w:rFonts w:ascii="Tahoma" w:hAnsi="Tahoma" w:cs="Tahoma"/>
          <w:sz w:val="24"/>
          <w:szCs w:val="24"/>
          <w:lang w:val="en-GB"/>
        </w:rPr>
        <w:t>CERTIFICATE OF ATTENDANCE</w:t>
      </w:r>
      <w:r w:rsidR="00EB0BDC">
        <w:rPr>
          <w:rFonts w:ascii="Tahoma" w:hAnsi="Tahoma" w:cs="Tahoma"/>
          <w:sz w:val="24"/>
          <w:szCs w:val="24"/>
          <w:lang w:val="en-GB"/>
        </w:rPr>
        <w:t xml:space="preserve"> </w:t>
      </w:r>
      <w:r>
        <w:rPr>
          <w:rFonts w:ascii="Tahoma" w:hAnsi="Tahoma" w:cs="Tahoma"/>
          <w:sz w:val="24"/>
          <w:szCs w:val="24"/>
          <w:lang w:val="en-GB"/>
        </w:rPr>
        <w:t>is issued after attending a course in a CTP</w:t>
      </w:r>
      <w:r w:rsidR="00EB0BDC">
        <w:rPr>
          <w:rFonts w:ascii="Tahoma" w:hAnsi="Tahoma" w:cs="Tahoma"/>
          <w:sz w:val="24"/>
          <w:szCs w:val="24"/>
          <w:lang w:val="en-GB"/>
        </w:rPr>
        <w:t>/CPIA</w:t>
      </w:r>
      <w:r w:rsidR="00C2000C">
        <w:rPr>
          <w:rFonts w:ascii="Tahoma" w:hAnsi="Tahoma" w:cs="Tahoma"/>
          <w:sz w:val="24"/>
          <w:szCs w:val="24"/>
          <w:lang w:val="en-GB"/>
        </w:rPr>
        <w:t xml:space="preserve">. Having the </w:t>
      </w:r>
      <w:r w:rsidR="00035522">
        <w:rPr>
          <w:rFonts w:ascii="Tahoma" w:hAnsi="Tahoma" w:cs="Tahoma"/>
          <w:sz w:val="24"/>
          <w:szCs w:val="24"/>
          <w:lang w:val="en-GB"/>
        </w:rPr>
        <w:t>Certificate of Attendance</w:t>
      </w:r>
      <w:r w:rsidR="00C2000C">
        <w:rPr>
          <w:rFonts w:ascii="Tahoma" w:hAnsi="Tahoma" w:cs="Tahoma"/>
          <w:sz w:val="24"/>
          <w:szCs w:val="24"/>
          <w:lang w:val="en-GB"/>
        </w:rPr>
        <w:t xml:space="preserve"> </w:t>
      </w:r>
      <w:r>
        <w:rPr>
          <w:rFonts w:ascii="Tahoma" w:hAnsi="Tahoma" w:cs="Tahoma"/>
          <w:sz w:val="24"/>
          <w:szCs w:val="24"/>
          <w:lang w:val="en-GB"/>
        </w:rPr>
        <w:t>is enough to apply for a long term EC residence permit but</w:t>
      </w:r>
      <w:r w:rsidR="00EB0BDC">
        <w:rPr>
          <w:rFonts w:ascii="Tahoma" w:hAnsi="Tahoma" w:cs="Tahoma"/>
          <w:sz w:val="24"/>
          <w:szCs w:val="24"/>
          <w:lang w:val="en-GB"/>
        </w:rPr>
        <w:t xml:space="preserve"> it</w:t>
      </w:r>
      <w:r>
        <w:rPr>
          <w:rFonts w:ascii="Tahoma" w:hAnsi="Tahoma" w:cs="Tahoma"/>
          <w:sz w:val="24"/>
          <w:szCs w:val="24"/>
          <w:lang w:val="en-GB"/>
        </w:rPr>
        <w:t xml:space="preserve"> has no official value for </w:t>
      </w:r>
      <w:r w:rsidR="00C2000C">
        <w:rPr>
          <w:rFonts w:ascii="Tahoma" w:hAnsi="Tahoma" w:cs="Tahoma"/>
          <w:sz w:val="24"/>
          <w:szCs w:val="24"/>
          <w:lang w:val="en-GB"/>
        </w:rPr>
        <w:t xml:space="preserve">any </w:t>
      </w:r>
      <w:r>
        <w:rPr>
          <w:rFonts w:ascii="Tahoma" w:hAnsi="Tahoma" w:cs="Tahoma"/>
          <w:sz w:val="24"/>
          <w:szCs w:val="24"/>
          <w:lang w:val="en-GB"/>
        </w:rPr>
        <w:t>other purpose</w:t>
      </w:r>
      <w:r w:rsidR="007A1945" w:rsidRPr="001D5E93">
        <w:rPr>
          <w:rFonts w:ascii="Tahoma" w:hAnsi="Tahoma" w:cs="Tahoma"/>
          <w:sz w:val="24"/>
          <w:szCs w:val="24"/>
          <w:lang w:val="en-GB"/>
        </w:rPr>
        <w:t>.</w:t>
      </w:r>
    </w:p>
    <w:p w:rsidR="007A1945" w:rsidRPr="001D5E93" w:rsidRDefault="007A1945" w:rsidP="0038689A">
      <w:pPr>
        <w:autoSpaceDE w:val="0"/>
        <w:autoSpaceDN w:val="0"/>
        <w:adjustRightInd w:val="0"/>
        <w:spacing w:after="0" w:line="240" w:lineRule="auto"/>
        <w:jc w:val="both"/>
        <w:rPr>
          <w:rFonts w:ascii="Tahoma" w:hAnsi="Tahoma" w:cs="Tahoma"/>
          <w:sz w:val="24"/>
          <w:szCs w:val="24"/>
          <w:lang w:val="en-GB"/>
        </w:rPr>
      </w:pPr>
    </w:p>
    <w:p w:rsidR="007A1945" w:rsidRPr="001D5E93" w:rsidRDefault="007A1945" w:rsidP="0038689A">
      <w:pPr>
        <w:autoSpaceDE w:val="0"/>
        <w:autoSpaceDN w:val="0"/>
        <w:adjustRightInd w:val="0"/>
        <w:spacing w:after="0" w:line="240" w:lineRule="auto"/>
        <w:jc w:val="both"/>
        <w:rPr>
          <w:rFonts w:ascii="Tahoma" w:hAnsi="Tahoma" w:cs="Tahoma"/>
          <w:sz w:val="24"/>
          <w:szCs w:val="24"/>
          <w:lang w:val="en-GB"/>
        </w:rPr>
      </w:pPr>
    </w:p>
    <w:p w:rsidR="0038689A" w:rsidRPr="001D5E93" w:rsidRDefault="00441940" w:rsidP="0038689A">
      <w:pPr>
        <w:autoSpaceDE w:val="0"/>
        <w:autoSpaceDN w:val="0"/>
        <w:adjustRightInd w:val="0"/>
        <w:spacing w:after="0" w:line="240" w:lineRule="auto"/>
        <w:jc w:val="both"/>
        <w:rPr>
          <w:rFonts w:ascii="Tahoma" w:hAnsi="Tahoma" w:cs="Tahoma"/>
          <w:sz w:val="24"/>
          <w:szCs w:val="24"/>
          <w:lang w:val="en-GB"/>
        </w:rPr>
      </w:pPr>
      <w:r>
        <w:rPr>
          <w:rFonts w:ascii="Tahoma" w:hAnsi="Tahoma" w:cs="Tahoma"/>
          <w:sz w:val="24"/>
          <w:szCs w:val="24"/>
          <w:lang w:val="en-GB"/>
        </w:rPr>
        <w:t>In some Centres for Adult Education (CTP</w:t>
      </w:r>
      <w:r w:rsidR="00EB0BDC">
        <w:rPr>
          <w:rFonts w:ascii="Tahoma" w:hAnsi="Tahoma" w:cs="Tahoma"/>
          <w:sz w:val="24"/>
          <w:szCs w:val="24"/>
          <w:lang w:val="en-GB"/>
        </w:rPr>
        <w:t>/CPIA</w:t>
      </w:r>
      <w:r>
        <w:rPr>
          <w:rFonts w:ascii="Tahoma" w:hAnsi="Tahoma" w:cs="Tahoma"/>
          <w:sz w:val="24"/>
          <w:szCs w:val="24"/>
          <w:lang w:val="en-GB"/>
        </w:rPr>
        <w:t xml:space="preserve">) you can take a test to obtain the </w:t>
      </w:r>
      <w:r w:rsidR="00B33814">
        <w:rPr>
          <w:rFonts w:ascii="Tahoma" w:hAnsi="Tahoma" w:cs="Tahoma"/>
          <w:sz w:val="24"/>
          <w:szCs w:val="24"/>
          <w:lang w:val="en-GB"/>
        </w:rPr>
        <w:t>C</w:t>
      </w:r>
      <w:r>
        <w:rPr>
          <w:rFonts w:ascii="Tahoma" w:hAnsi="Tahoma" w:cs="Tahoma"/>
          <w:sz w:val="24"/>
          <w:szCs w:val="24"/>
          <w:lang w:val="en-GB"/>
        </w:rPr>
        <w:t>ertificate. For further information please contact the specific centre</w:t>
      </w:r>
      <w:r w:rsidR="0038689A" w:rsidRPr="001D5E93">
        <w:rPr>
          <w:rFonts w:ascii="Tahoma" w:hAnsi="Tahoma" w:cs="Tahoma"/>
          <w:sz w:val="24"/>
          <w:szCs w:val="24"/>
          <w:lang w:val="en-GB"/>
        </w:rPr>
        <w:t xml:space="preserve">. </w:t>
      </w:r>
    </w:p>
    <w:p w:rsidR="0038689A" w:rsidRPr="001D5E93" w:rsidRDefault="00441940" w:rsidP="00D2794A">
      <w:pPr>
        <w:autoSpaceDE w:val="0"/>
        <w:autoSpaceDN w:val="0"/>
        <w:adjustRightInd w:val="0"/>
        <w:spacing w:after="0" w:line="240" w:lineRule="auto"/>
        <w:jc w:val="both"/>
        <w:rPr>
          <w:rFonts w:ascii="Tahoma" w:hAnsi="Tahoma" w:cs="Tahoma"/>
          <w:sz w:val="24"/>
          <w:szCs w:val="24"/>
          <w:lang w:val="en-GB"/>
        </w:rPr>
      </w:pPr>
      <w:r>
        <w:rPr>
          <w:rFonts w:ascii="Tahoma" w:hAnsi="Tahoma" w:cs="Tahoma"/>
          <w:sz w:val="24"/>
          <w:szCs w:val="24"/>
          <w:lang w:val="en-GB"/>
        </w:rPr>
        <w:t xml:space="preserve">Some private language schools and some University Language Centres throughout Italy also offer the possibility </w:t>
      </w:r>
      <w:r w:rsidR="00C2000C">
        <w:rPr>
          <w:rFonts w:ascii="Tahoma" w:hAnsi="Tahoma" w:cs="Tahoma"/>
          <w:sz w:val="24"/>
          <w:szCs w:val="24"/>
          <w:lang w:val="en-GB"/>
        </w:rPr>
        <w:t xml:space="preserve">of </w:t>
      </w:r>
      <w:r>
        <w:rPr>
          <w:rFonts w:ascii="Tahoma" w:hAnsi="Tahoma" w:cs="Tahoma"/>
          <w:sz w:val="24"/>
          <w:szCs w:val="24"/>
          <w:lang w:val="en-GB"/>
        </w:rPr>
        <w:t>tak</w:t>
      </w:r>
      <w:r w:rsidR="00C2000C">
        <w:rPr>
          <w:rFonts w:ascii="Tahoma" w:hAnsi="Tahoma" w:cs="Tahoma"/>
          <w:sz w:val="24"/>
          <w:szCs w:val="24"/>
          <w:lang w:val="en-GB"/>
        </w:rPr>
        <w:t>ing</w:t>
      </w:r>
      <w:r>
        <w:rPr>
          <w:rFonts w:ascii="Tahoma" w:hAnsi="Tahoma" w:cs="Tahoma"/>
          <w:sz w:val="24"/>
          <w:szCs w:val="24"/>
          <w:lang w:val="en-GB"/>
        </w:rPr>
        <w:t xml:space="preserve"> the test and </w:t>
      </w:r>
      <w:r w:rsidR="00C2000C">
        <w:rPr>
          <w:rFonts w:ascii="Tahoma" w:hAnsi="Tahoma" w:cs="Tahoma"/>
          <w:sz w:val="24"/>
          <w:szCs w:val="24"/>
          <w:lang w:val="en-GB"/>
        </w:rPr>
        <w:t xml:space="preserve">getting </w:t>
      </w:r>
      <w:r>
        <w:rPr>
          <w:rFonts w:ascii="Tahoma" w:hAnsi="Tahoma" w:cs="Tahoma"/>
          <w:sz w:val="24"/>
          <w:szCs w:val="24"/>
          <w:lang w:val="en-GB"/>
        </w:rPr>
        <w:t>the official Italian Language Certificate</w:t>
      </w:r>
      <w:r w:rsidR="00D2794A" w:rsidRPr="001D5E93">
        <w:rPr>
          <w:rFonts w:ascii="Tahoma" w:hAnsi="Tahoma" w:cs="Tahoma"/>
          <w:sz w:val="24"/>
          <w:szCs w:val="24"/>
          <w:lang w:val="en-GB"/>
        </w:rPr>
        <w:t>.</w:t>
      </w:r>
    </w:p>
    <w:p w:rsidR="007A1945" w:rsidRPr="001D5E93" w:rsidRDefault="007A1945" w:rsidP="00D2794A">
      <w:pPr>
        <w:autoSpaceDE w:val="0"/>
        <w:autoSpaceDN w:val="0"/>
        <w:adjustRightInd w:val="0"/>
        <w:spacing w:after="0" w:line="240" w:lineRule="auto"/>
        <w:jc w:val="both"/>
        <w:rPr>
          <w:rFonts w:ascii="Tahoma" w:hAnsi="Tahoma" w:cs="Tahoma"/>
          <w:sz w:val="24"/>
          <w:szCs w:val="24"/>
          <w:lang w:val="en-GB"/>
        </w:rPr>
      </w:pPr>
    </w:p>
    <w:p w:rsidR="00441940" w:rsidRDefault="00441940" w:rsidP="00441940">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sz w:val="24"/>
          <w:szCs w:val="24"/>
          <w:lang w:val="en-GB"/>
        </w:rPr>
        <w:t xml:space="preserve">If you have a Certificate you do not need to take the test but you do need to </w:t>
      </w:r>
      <w:r w:rsidRPr="00441940">
        <w:rPr>
          <w:rFonts w:ascii="Tahoma" w:hAnsi="Tahoma" w:cs="Tahoma"/>
          <w:bCs/>
          <w:color w:val="000000"/>
          <w:sz w:val="24"/>
          <w:szCs w:val="24"/>
          <w:lang w:val="en-GB"/>
        </w:rPr>
        <w:t>have</w:t>
      </w:r>
      <w:r>
        <w:rPr>
          <w:rFonts w:ascii="Tahoma" w:hAnsi="Tahoma" w:cs="Tahoma"/>
          <w:b/>
          <w:bCs/>
          <w:color w:val="000000"/>
          <w:sz w:val="24"/>
          <w:szCs w:val="24"/>
          <w:lang w:val="en-GB"/>
        </w:rPr>
        <w:t xml:space="preserve"> </w:t>
      </w:r>
      <w:r w:rsidRPr="00441940">
        <w:rPr>
          <w:rFonts w:ascii="Tahoma" w:hAnsi="Tahoma" w:cs="Tahoma"/>
          <w:bCs/>
          <w:color w:val="000000"/>
          <w:sz w:val="24"/>
          <w:szCs w:val="24"/>
          <w:lang w:val="en-GB"/>
        </w:rPr>
        <w:t>the documents</w:t>
      </w:r>
      <w:r w:rsidRPr="001D5E93">
        <w:rPr>
          <w:rFonts w:ascii="Tahoma" w:hAnsi="Tahoma" w:cs="Tahoma"/>
          <w:b/>
          <w:bCs/>
          <w:color w:val="000000"/>
          <w:sz w:val="24"/>
          <w:szCs w:val="24"/>
          <w:lang w:val="en-GB"/>
        </w:rPr>
        <w:t xml:space="preserve"> </w:t>
      </w:r>
      <w:r>
        <w:rPr>
          <w:rFonts w:ascii="Tahoma" w:hAnsi="Tahoma" w:cs="Tahoma"/>
          <w:color w:val="000000"/>
          <w:sz w:val="24"/>
          <w:szCs w:val="24"/>
          <w:lang w:val="en-GB"/>
        </w:rPr>
        <w:t>that prove your situation.</w:t>
      </w:r>
      <w:r w:rsidRPr="001D5E93">
        <w:rPr>
          <w:rFonts w:ascii="Tahoma" w:hAnsi="Tahoma" w:cs="Tahoma"/>
          <w:color w:val="000000"/>
          <w:sz w:val="24"/>
          <w:szCs w:val="24"/>
          <w:lang w:val="en-GB"/>
        </w:rPr>
        <w:t xml:space="preserve"> In </w:t>
      </w:r>
      <w:r>
        <w:rPr>
          <w:rFonts w:ascii="Tahoma" w:hAnsi="Tahoma" w:cs="Tahoma"/>
          <w:color w:val="000000"/>
          <w:sz w:val="24"/>
          <w:szCs w:val="24"/>
          <w:lang w:val="en-GB"/>
        </w:rPr>
        <w:t>this case</w:t>
      </w:r>
      <w:r w:rsidR="00922DCF">
        <w:rPr>
          <w:rFonts w:ascii="Tahoma" w:hAnsi="Tahoma" w:cs="Tahoma"/>
          <w:color w:val="000000"/>
          <w:sz w:val="24"/>
          <w:szCs w:val="24"/>
          <w:lang w:val="en-GB"/>
        </w:rPr>
        <w:t xml:space="preserve"> you have to </w:t>
      </w:r>
      <w:r w:rsidR="00C2000C">
        <w:rPr>
          <w:rFonts w:ascii="Tahoma" w:hAnsi="Tahoma" w:cs="Tahoma"/>
          <w:color w:val="000000"/>
          <w:sz w:val="24"/>
          <w:szCs w:val="24"/>
          <w:lang w:val="en-GB"/>
        </w:rPr>
        <w:t xml:space="preserve">include </w:t>
      </w:r>
      <w:r w:rsidR="00922DCF">
        <w:rPr>
          <w:rFonts w:ascii="Tahoma" w:hAnsi="Tahoma" w:cs="Tahoma"/>
          <w:color w:val="000000"/>
          <w:sz w:val="24"/>
          <w:szCs w:val="24"/>
          <w:lang w:val="en-GB"/>
        </w:rPr>
        <w:t xml:space="preserve">the Certificate </w:t>
      </w:r>
      <w:r w:rsidR="00C2000C">
        <w:rPr>
          <w:rFonts w:ascii="Tahoma" w:hAnsi="Tahoma" w:cs="Tahoma"/>
          <w:color w:val="000000"/>
          <w:sz w:val="24"/>
          <w:szCs w:val="24"/>
          <w:lang w:val="en-GB"/>
        </w:rPr>
        <w:t xml:space="preserve">with </w:t>
      </w:r>
      <w:r w:rsidR="00922DCF">
        <w:rPr>
          <w:rFonts w:ascii="Tahoma" w:hAnsi="Tahoma" w:cs="Tahoma"/>
          <w:color w:val="000000"/>
          <w:sz w:val="24"/>
          <w:szCs w:val="24"/>
          <w:lang w:val="en-GB"/>
        </w:rPr>
        <w:t xml:space="preserve">your </w:t>
      </w:r>
      <w:r>
        <w:rPr>
          <w:rFonts w:ascii="Tahoma" w:hAnsi="Tahoma" w:cs="Tahoma"/>
          <w:color w:val="000000"/>
          <w:sz w:val="24"/>
          <w:szCs w:val="24"/>
          <w:lang w:val="en-GB"/>
        </w:rPr>
        <w:t xml:space="preserve">application for </w:t>
      </w:r>
      <w:r w:rsidR="00C2000C">
        <w:rPr>
          <w:rFonts w:ascii="Tahoma" w:hAnsi="Tahoma" w:cs="Tahoma"/>
          <w:color w:val="000000"/>
          <w:sz w:val="24"/>
          <w:szCs w:val="24"/>
          <w:lang w:val="en-GB"/>
        </w:rPr>
        <w:t xml:space="preserve">the </w:t>
      </w:r>
      <w:r>
        <w:rPr>
          <w:rFonts w:ascii="Tahoma" w:hAnsi="Tahoma" w:cs="Tahoma"/>
          <w:color w:val="000000"/>
          <w:sz w:val="24"/>
          <w:szCs w:val="24"/>
          <w:lang w:val="en-GB"/>
        </w:rPr>
        <w:t>long term EC residence permit.</w:t>
      </w:r>
    </w:p>
    <w:p w:rsidR="00D2794A" w:rsidRPr="001D5E93" w:rsidRDefault="00D2794A" w:rsidP="00D2794A">
      <w:pPr>
        <w:autoSpaceDE w:val="0"/>
        <w:autoSpaceDN w:val="0"/>
        <w:adjustRightInd w:val="0"/>
        <w:spacing w:after="0" w:line="240" w:lineRule="auto"/>
        <w:jc w:val="both"/>
        <w:rPr>
          <w:rFonts w:ascii="Tahoma" w:hAnsi="Tahoma" w:cs="Tahoma"/>
          <w:sz w:val="24"/>
          <w:szCs w:val="24"/>
          <w:lang w:val="en-GB"/>
        </w:rPr>
      </w:pPr>
    </w:p>
    <w:p w:rsidR="00D2794A" w:rsidRPr="001D5E93" w:rsidRDefault="00D2794A">
      <w:pPr>
        <w:rPr>
          <w:rFonts w:ascii="Tahoma" w:hAnsi="Tahoma" w:cs="Tahoma"/>
          <w:sz w:val="24"/>
          <w:szCs w:val="24"/>
          <w:lang w:val="en-GB"/>
        </w:rPr>
      </w:pPr>
    </w:p>
    <w:p w:rsidR="007A1945" w:rsidRPr="001D5E93" w:rsidRDefault="007A1945">
      <w:pPr>
        <w:rPr>
          <w:rFonts w:ascii="Tahoma" w:hAnsi="Tahoma" w:cs="Tahoma"/>
          <w:sz w:val="24"/>
          <w:szCs w:val="24"/>
          <w:lang w:val="en-GB"/>
        </w:rPr>
      </w:pPr>
    </w:p>
    <w:p w:rsidR="007A1945" w:rsidRPr="001D5E93" w:rsidRDefault="007A1945">
      <w:pPr>
        <w:rPr>
          <w:rFonts w:ascii="Tahoma" w:hAnsi="Tahoma" w:cs="Tahoma"/>
          <w:sz w:val="24"/>
          <w:szCs w:val="24"/>
          <w:lang w:val="en-GB"/>
        </w:rPr>
      </w:pPr>
    </w:p>
    <w:p w:rsidR="0038689A" w:rsidRPr="001D5E93" w:rsidRDefault="00922DCF" w:rsidP="0038689A">
      <w:pPr>
        <w:autoSpaceDE w:val="0"/>
        <w:autoSpaceDN w:val="0"/>
        <w:adjustRightInd w:val="0"/>
        <w:spacing w:after="0" w:line="240" w:lineRule="auto"/>
        <w:jc w:val="both"/>
        <w:rPr>
          <w:rFonts w:ascii="Tahoma" w:hAnsi="Tahoma" w:cs="Tahoma"/>
          <w:b/>
          <w:color w:val="FF0000"/>
          <w:sz w:val="44"/>
          <w:szCs w:val="44"/>
          <w:lang w:val="en-GB"/>
        </w:rPr>
      </w:pPr>
      <w:r>
        <w:rPr>
          <w:rFonts w:ascii="Tahoma" w:hAnsi="Tahoma" w:cs="Tahoma"/>
          <w:b/>
          <w:color w:val="FF0000"/>
          <w:sz w:val="44"/>
          <w:szCs w:val="44"/>
          <w:lang w:val="en-GB"/>
        </w:rPr>
        <w:t xml:space="preserve">The </w:t>
      </w:r>
      <w:r w:rsidR="00D2794A" w:rsidRPr="001D5E93">
        <w:rPr>
          <w:rFonts w:ascii="Tahoma" w:hAnsi="Tahoma" w:cs="Tahoma"/>
          <w:b/>
          <w:color w:val="FF0000"/>
          <w:sz w:val="44"/>
          <w:szCs w:val="44"/>
          <w:lang w:val="en-GB"/>
        </w:rPr>
        <w:t>Test</w:t>
      </w:r>
    </w:p>
    <w:p w:rsidR="00D2794A" w:rsidRPr="001D5E93" w:rsidRDefault="00D2794A" w:rsidP="0038689A">
      <w:pPr>
        <w:autoSpaceDE w:val="0"/>
        <w:autoSpaceDN w:val="0"/>
        <w:adjustRightInd w:val="0"/>
        <w:spacing w:after="0" w:line="240" w:lineRule="auto"/>
        <w:jc w:val="both"/>
        <w:rPr>
          <w:rFonts w:ascii="Tahoma" w:hAnsi="Tahoma" w:cs="Tahoma"/>
          <w:sz w:val="44"/>
          <w:szCs w:val="44"/>
          <w:lang w:val="en-GB"/>
        </w:rPr>
      </w:pPr>
    </w:p>
    <w:p w:rsidR="00D2794A" w:rsidRPr="001D5E93" w:rsidRDefault="00922DCF" w:rsidP="00D2794A">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The ministerial T</w:t>
      </w:r>
      <w:r w:rsidR="00D2794A" w:rsidRPr="001D5E93">
        <w:rPr>
          <w:rFonts w:ascii="Tahoma" w:hAnsi="Tahoma" w:cs="Tahoma"/>
          <w:color w:val="000000"/>
          <w:sz w:val="24"/>
          <w:szCs w:val="24"/>
          <w:lang w:val="en-GB"/>
        </w:rPr>
        <w:t xml:space="preserve">est </w:t>
      </w:r>
      <w:r>
        <w:rPr>
          <w:rFonts w:ascii="Tahoma" w:hAnsi="Tahoma" w:cs="Tahoma"/>
          <w:color w:val="000000"/>
          <w:sz w:val="24"/>
          <w:szCs w:val="24"/>
          <w:lang w:val="en-GB"/>
        </w:rPr>
        <w:t xml:space="preserve">is one way you can </w:t>
      </w:r>
      <w:r w:rsidR="00C2000C">
        <w:rPr>
          <w:rFonts w:ascii="Tahoma" w:hAnsi="Tahoma" w:cs="Tahoma"/>
          <w:color w:val="000000"/>
          <w:sz w:val="24"/>
          <w:szCs w:val="24"/>
          <w:lang w:val="en-GB"/>
        </w:rPr>
        <w:t xml:space="preserve">demonstrate </w:t>
      </w:r>
      <w:r>
        <w:rPr>
          <w:rFonts w:ascii="Tahoma" w:hAnsi="Tahoma" w:cs="Tahoma"/>
          <w:color w:val="000000"/>
          <w:sz w:val="24"/>
          <w:szCs w:val="24"/>
          <w:lang w:val="en-GB"/>
        </w:rPr>
        <w:t>your knowledge of Italian</w:t>
      </w:r>
      <w:r w:rsidR="00D2794A" w:rsidRPr="001D5E93">
        <w:rPr>
          <w:rFonts w:ascii="Tahoma" w:hAnsi="Tahoma" w:cs="Tahoma"/>
          <w:color w:val="000000"/>
          <w:sz w:val="24"/>
          <w:szCs w:val="24"/>
          <w:lang w:val="en-GB"/>
        </w:rPr>
        <w:t>.</w:t>
      </w:r>
    </w:p>
    <w:p w:rsidR="00D2794A" w:rsidRPr="001D5E93" w:rsidRDefault="00922DCF" w:rsidP="00D2794A">
      <w:pPr>
        <w:autoSpaceDE w:val="0"/>
        <w:autoSpaceDN w:val="0"/>
        <w:adjustRightInd w:val="0"/>
        <w:spacing w:after="0" w:line="240" w:lineRule="auto"/>
        <w:jc w:val="both"/>
        <w:rPr>
          <w:rFonts w:ascii="Tahoma" w:hAnsi="Tahoma" w:cs="Tahoma"/>
          <w:b/>
          <w:bCs/>
          <w:color w:val="000000"/>
          <w:sz w:val="24"/>
          <w:szCs w:val="24"/>
          <w:lang w:val="en-GB"/>
        </w:rPr>
      </w:pPr>
      <w:r>
        <w:rPr>
          <w:rFonts w:ascii="Tahoma" w:hAnsi="Tahoma" w:cs="Tahoma"/>
          <w:color w:val="000000"/>
          <w:sz w:val="24"/>
          <w:szCs w:val="24"/>
          <w:lang w:val="en-GB"/>
        </w:rPr>
        <w:t xml:space="preserve">If you </w:t>
      </w:r>
      <w:r w:rsidR="00C2000C">
        <w:rPr>
          <w:rFonts w:ascii="Tahoma" w:hAnsi="Tahoma" w:cs="Tahoma"/>
          <w:color w:val="000000"/>
          <w:sz w:val="24"/>
          <w:szCs w:val="24"/>
          <w:lang w:val="en-GB"/>
        </w:rPr>
        <w:t xml:space="preserve">are applying </w:t>
      </w:r>
      <w:r>
        <w:rPr>
          <w:rFonts w:ascii="Tahoma" w:hAnsi="Tahoma" w:cs="Tahoma"/>
          <w:color w:val="000000"/>
          <w:sz w:val="24"/>
          <w:szCs w:val="24"/>
          <w:lang w:val="en-GB"/>
        </w:rPr>
        <w:t>for a long term EC residence permit and cannot prove your knowledge of the Italian language in any other way</w:t>
      </w:r>
      <w:r w:rsidR="00C2000C">
        <w:rPr>
          <w:rFonts w:ascii="Tahoma" w:hAnsi="Tahoma" w:cs="Tahoma"/>
          <w:color w:val="000000"/>
          <w:sz w:val="24"/>
          <w:szCs w:val="24"/>
          <w:lang w:val="en-GB"/>
        </w:rPr>
        <w:t>,</w:t>
      </w:r>
      <w:r w:rsidR="00D2794A" w:rsidRPr="001D5E93">
        <w:rPr>
          <w:rFonts w:ascii="Tahoma" w:hAnsi="Tahoma" w:cs="Tahoma"/>
          <w:color w:val="000000"/>
          <w:sz w:val="24"/>
          <w:szCs w:val="24"/>
          <w:lang w:val="en-GB"/>
        </w:rPr>
        <w:t xml:space="preserve"> </w:t>
      </w:r>
      <w:r>
        <w:rPr>
          <w:rFonts w:ascii="Tahoma" w:hAnsi="Tahoma" w:cs="Tahoma"/>
          <w:b/>
          <w:bCs/>
          <w:color w:val="000000"/>
          <w:sz w:val="24"/>
          <w:szCs w:val="24"/>
          <w:lang w:val="en-GB"/>
        </w:rPr>
        <w:t xml:space="preserve">you have to take and pass the </w:t>
      </w:r>
      <w:r w:rsidR="00D2794A" w:rsidRPr="001D5E93">
        <w:rPr>
          <w:rFonts w:ascii="Tahoma" w:hAnsi="Tahoma" w:cs="Tahoma"/>
          <w:b/>
          <w:bCs/>
          <w:color w:val="000000"/>
          <w:sz w:val="24"/>
          <w:szCs w:val="24"/>
          <w:lang w:val="en-GB"/>
        </w:rPr>
        <w:t xml:space="preserve">Test </w:t>
      </w:r>
      <w:r w:rsidR="00D2794A" w:rsidRPr="001D5E93">
        <w:rPr>
          <w:rFonts w:ascii="Tahoma" w:hAnsi="Tahoma" w:cs="Tahoma"/>
          <w:color w:val="000000"/>
          <w:sz w:val="24"/>
          <w:szCs w:val="24"/>
          <w:lang w:val="en-GB"/>
        </w:rPr>
        <w:lastRenderedPageBreak/>
        <w:t>(</w:t>
      </w:r>
      <w:r w:rsidR="00D2794A" w:rsidRPr="001D5E93">
        <w:rPr>
          <w:rFonts w:ascii="Tahoma" w:hAnsi="Tahoma" w:cs="Tahoma"/>
          <w:b/>
          <w:bCs/>
          <w:color w:val="000000"/>
          <w:sz w:val="24"/>
          <w:szCs w:val="24"/>
          <w:lang w:val="en-GB"/>
        </w:rPr>
        <w:t>paragra</w:t>
      </w:r>
      <w:r>
        <w:rPr>
          <w:rFonts w:ascii="Tahoma" w:hAnsi="Tahoma" w:cs="Tahoma"/>
          <w:b/>
          <w:bCs/>
          <w:color w:val="000000"/>
          <w:sz w:val="24"/>
          <w:szCs w:val="24"/>
          <w:lang w:val="en-GB"/>
        </w:rPr>
        <w:t>ph</w:t>
      </w:r>
      <w:r w:rsidR="00D2794A" w:rsidRPr="001D5E93">
        <w:rPr>
          <w:rFonts w:ascii="Tahoma" w:hAnsi="Tahoma" w:cs="Tahoma"/>
          <w:b/>
          <w:bCs/>
          <w:color w:val="000000"/>
          <w:sz w:val="24"/>
          <w:szCs w:val="24"/>
          <w:lang w:val="en-GB"/>
        </w:rPr>
        <w:t xml:space="preserve"> 3</w:t>
      </w:r>
      <w:r w:rsidR="00D2794A" w:rsidRPr="001D5E93">
        <w:rPr>
          <w:rFonts w:ascii="Tahoma" w:hAnsi="Tahoma" w:cs="Tahoma"/>
          <w:color w:val="000000"/>
          <w:sz w:val="24"/>
          <w:szCs w:val="24"/>
          <w:lang w:val="en-GB"/>
        </w:rPr>
        <w:t xml:space="preserve">) </w:t>
      </w:r>
      <w:r>
        <w:rPr>
          <w:rFonts w:ascii="Tahoma" w:hAnsi="Tahoma" w:cs="Tahoma"/>
          <w:b/>
          <w:bCs/>
          <w:color w:val="000000"/>
          <w:sz w:val="24"/>
          <w:szCs w:val="24"/>
          <w:lang w:val="en-GB"/>
        </w:rPr>
        <w:t>so that you can apply for a residence permit</w:t>
      </w:r>
      <w:r w:rsidR="00D2794A" w:rsidRPr="001D5E93">
        <w:rPr>
          <w:rFonts w:ascii="Tahoma" w:hAnsi="Tahoma" w:cs="Tahoma"/>
          <w:b/>
          <w:bCs/>
          <w:color w:val="000000"/>
          <w:sz w:val="24"/>
          <w:szCs w:val="24"/>
          <w:lang w:val="en-GB"/>
        </w:rPr>
        <w:t>.</w:t>
      </w:r>
    </w:p>
    <w:p w:rsidR="00D2794A" w:rsidRPr="001D5E93" w:rsidRDefault="00922DCF" w:rsidP="00D2794A">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However, taking the Test is not always mandatory</w:t>
      </w:r>
      <w:r w:rsidR="00D2794A" w:rsidRPr="001D5E93">
        <w:rPr>
          <w:rFonts w:ascii="Tahoma" w:hAnsi="Tahoma" w:cs="Tahoma"/>
          <w:color w:val="000000"/>
          <w:sz w:val="24"/>
          <w:szCs w:val="24"/>
          <w:lang w:val="en-GB"/>
        </w:rPr>
        <w:t>.</w:t>
      </w:r>
    </w:p>
    <w:p w:rsidR="00D2794A" w:rsidRPr="001D5E93" w:rsidRDefault="00D2794A" w:rsidP="00D2794A">
      <w:pPr>
        <w:autoSpaceDE w:val="0"/>
        <w:autoSpaceDN w:val="0"/>
        <w:adjustRightInd w:val="0"/>
        <w:spacing w:after="0" w:line="240" w:lineRule="auto"/>
        <w:jc w:val="both"/>
        <w:rPr>
          <w:rFonts w:ascii="Tahoma" w:hAnsi="Tahoma" w:cs="Tahoma"/>
          <w:color w:val="000000"/>
          <w:sz w:val="24"/>
          <w:szCs w:val="24"/>
          <w:lang w:val="en-GB"/>
        </w:rPr>
      </w:pPr>
    </w:p>
    <w:p w:rsidR="00D2794A" w:rsidRPr="001D5E93" w:rsidRDefault="00922DCF" w:rsidP="008F22F9">
      <w:pPr>
        <w:pStyle w:val="Paragrafoelenco"/>
        <w:numPr>
          <w:ilvl w:val="0"/>
          <w:numId w:val="11"/>
        </w:numPr>
        <w:autoSpaceDE w:val="0"/>
        <w:autoSpaceDN w:val="0"/>
        <w:adjustRightInd w:val="0"/>
        <w:spacing w:after="0" w:line="240" w:lineRule="auto"/>
        <w:jc w:val="both"/>
        <w:rPr>
          <w:rFonts w:ascii="Tahoma" w:hAnsi="Tahoma" w:cs="Tahoma"/>
          <w:color w:val="FF0000"/>
          <w:sz w:val="28"/>
          <w:szCs w:val="28"/>
          <w:lang w:val="en-GB"/>
        </w:rPr>
      </w:pPr>
      <w:r>
        <w:rPr>
          <w:rFonts w:ascii="Tahoma" w:hAnsi="Tahoma" w:cs="Tahoma"/>
          <w:color w:val="FF0000"/>
          <w:sz w:val="28"/>
          <w:szCs w:val="28"/>
          <w:lang w:val="en-GB"/>
        </w:rPr>
        <w:t xml:space="preserve">Who does not </w:t>
      </w:r>
      <w:r w:rsidR="004659FB">
        <w:rPr>
          <w:rFonts w:ascii="Tahoma" w:hAnsi="Tahoma" w:cs="Tahoma"/>
          <w:color w:val="FF0000"/>
          <w:sz w:val="28"/>
          <w:szCs w:val="28"/>
          <w:lang w:val="en-GB"/>
        </w:rPr>
        <w:t xml:space="preserve">have </w:t>
      </w:r>
      <w:r>
        <w:rPr>
          <w:rFonts w:ascii="Tahoma" w:hAnsi="Tahoma" w:cs="Tahoma"/>
          <w:color w:val="FF0000"/>
          <w:sz w:val="28"/>
          <w:szCs w:val="28"/>
          <w:lang w:val="en-GB"/>
        </w:rPr>
        <w:t xml:space="preserve">to take the </w:t>
      </w:r>
      <w:r w:rsidR="00D2794A" w:rsidRPr="001D5E93">
        <w:rPr>
          <w:rFonts w:ascii="Tahoma" w:hAnsi="Tahoma" w:cs="Tahoma"/>
          <w:color w:val="FF0000"/>
          <w:sz w:val="28"/>
          <w:szCs w:val="28"/>
          <w:lang w:val="en-GB"/>
        </w:rPr>
        <w:t>Test?</w:t>
      </w:r>
    </w:p>
    <w:p w:rsidR="00D2794A" w:rsidRPr="001D5E93" w:rsidRDefault="00D2794A" w:rsidP="00D2794A">
      <w:pPr>
        <w:pStyle w:val="Paragrafoelenco"/>
        <w:autoSpaceDE w:val="0"/>
        <w:autoSpaceDN w:val="0"/>
        <w:adjustRightInd w:val="0"/>
        <w:spacing w:after="0" w:line="240" w:lineRule="auto"/>
        <w:jc w:val="both"/>
        <w:rPr>
          <w:rFonts w:ascii="Tahoma" w:hAnsi="Tahoma" w:cs="Tahoma"/>
          <w:color w:val="C71D23"/>
          <w:sz w:val="24"/>
          <w:szCs w:val="24"/>
          <w:lang w:val="en-GB"/>
        </w:rPr>
      </w:pPr>
    </w:p>
    <w:p w:rsidR="00D2794A" w:rsidRPr="001D5E93" w:rsidRDefault="00D2794A" w:rsidP="00D2794A">
      <w:pPr>
        <w:autoSpaceDE w:val="0"/>
        <w:autoSpaceDN w:val="0"/>
        <w:adjustRightInd w:val="0"/>
        <w:spacing w:after="0" w:line="240" w:lineRule="auto"/>
        <w:jc w:val="both"/>
        <w:rPr>
          <w:rFonts w:ascii="Tahoma" w:hAnsi="Tahoma" w:cs="Tahoma"/>
          <w:i/>
          <w:iCs/>
          <w:color w:val="000000"/>
          <w:sz w:val="24"/>
          <w:szCs w:val="24"/>
          <w:lang w:val="en-GB"/>
        </w:rPr>
      </w:pPr>
      <w:r w:rsidRPr="001D5E93">
        <w:rPr>
          <w:rFonts w:ascii="Tahoma" w:hAnsi="Tahoma" w:cs="Tahoma"/>
          <w:color w:val="000000"/>
          <w:sz w:val="24"/>
          <w:szCs w:val="24"/>
          <w:lang w:val="en-GB"/>
        </w:rPr>
        <w:t xml:space="preserve">A. </w:t>
      </w:r>
      <w:r w:rsidR="00922DCF">
        <w:rPr>
          <w:rFonts w:ascii="Tahoma" w:hAnsi="Tahoma" w:cs="Tahoma"/>
          <w:i/>
          <w:iCs/>
          <w:color w:val="000000"/>
          <w:sz w:val="24"/>
          <w:szCs w:val="24"/>
          <w:lang w:val="en-GB"/>
        </w:rPr>
        <w:t>Children under 14</w:t>
      </w:r>
      <w:r w:rsidRPr="001D5E93">
        <w:rPr>
          <w:rFonts w:ascii="Tahoma" w:hAnsi="Tahoma" w:cs="Tahoma"/>
          <w:i/>
          <w:iCs/>
          <w:color w:val="000000"/>
          <w:sz w:val="24"/>
          <w:szCs w:val="24"/>
          <w:lang w:val="en-GB"/>
        </w:rPr>
        <w:t xml:space="preserve"> (</w:t>
      </w:r>
      <w:r w:rsidR="00922DCF">
        <w:rPr>
          <w:rFonts w:ascii="Tahoma" w:hAnsi="Tahoma" w:cs="Tahoma"/>
          <w:i/>
          <w:iCs/>
          <w:color w:val="000000"/>
          <w:sz w:val="24"/>
          <w:szCs w:val="24"/>
          <w:lang w:val="en-GB"/>
        </w:rPr>
        <w:t>because they cannot and must not present a separate application from their parents’ application for the EC residence permit</w:t>
      </w:r>
      <w:r w:rsidRPr="001D5E93">
        <w:rPr>
          <w:rFonts w:ascii="Tahoma" w:hAnsi="Tahoma" w:cs="Tahoma"/>
          <w:i/>
          <w:iCs/>
          <w:color w:val="000000"/>
          <w:sz w:val="24"/>
          <w:szCs w:val="24"/>
          <w:lang w:val="en-GB"/>
        </w:rPr>
        <w:t>).</w:t>
      </w:r>
    </w:p>
    <w:p w:rsidR="00D2794A" w:rsidRPr="001D5E93" w:rsidRDefault="00D2794A" w:rsidP="00D2794A">
      <w:pPr>
        <w:autoSpaceDE w:val="0"/>
        <w:autoSpaceDN w:val="0"/>
        <w:adjustRightInd w:val="0"/>
        <w:spacing w:after="0" w:line="240" w:lineRule="auto"/>
        <w:jc w:val="both"/>
        <w:rPr>
          <w:rFonts w:ascii="Tahoma" w:hAnsi="Tahoma" w:cs="Tahoma"/>
          <w:i/>
          <w:iCs/>
          <w:color w:val="000000"/>
          <w:sz w:val="24"/>
          <w:szCs w:val="24"/>
          <w:lang w:val="en-GB"/>
        </w:rPr>
      </w:pPr>
      <w:r w:rsidRPr="001D5E93">
        <w:rPr>
          <w:rFonts w:ascii="Tahoma" w:hAnsi="Tahoma" w:cs="Tahoma"/>
          <w:color w:val="000000"/>
          <w:sz w:val="24"/>
          <w:szCs w:val="24"/>
          <w:lang w:val="en-GB"/>
        </w:rPr>
        <w:t xml:space="preserve">B. </w:t>
      </w:r>
      <w:r w:rsidR="00922DCF">
        <w:rPr>
          <w:rFonts w:ascii="Tahoma" w:hAnsi="Tahoma" w:cs="Tahoma"/>
          <w:i/>
          <w:iCs/>
          <w:color w:val="000000"/>
          <w:sz w:val="24"/>
          <w:szCs w:val="24"/>
          <w:lang w:val="en-GB"/>
        </w:rPr>
        <w:t xml:space="preserve">Holders of an official Italian Language Certificate (level A2 or higher) issued by one of the four certifying bodies </w:t>
      </w:r>
      <w:r w:rsidR="00C2000C">
        <w:rPr>
          <w:rFonts w:ascii="Tahoma" w:hAnsi="Tahoma" w:cs="Tahoma"/>
          <w:i/>
          <w:iCs/>
          <w:color w:val="000000"/>
          <w:sz w:val="24"/>
          <w:szCs w:val="24"/>
          <w:lang w:val="en-GB"/>
        </w:rPr>
        <w:t xml:space="preserve">accredited </w:t>
      </w:r>
      <w:r w:rsidR="00922DCF">
        <w:rPr>
          <w:rFonts w:ascii="Tahoma" w:hAnsi="Tahoma" w:cs="Tahoma"/>
          <w:i/>
          <w:iCs/>
          <w:color w:val="000000"/>
          <w:sz w:val="24"/>
          <w:szCs w:val="24"/>
          <w:lang w:val="en-GB"/>
        </w:rPr>
        <w:t>by the Italian Ministry for Foreign Affairs and by the Italian Ministry for Education, University and Research (CILS University for foreigners of Siena; CELI University for foreigners of Perugia; IT University of Rome Roma Tre; PLIDA Dante Alighieri Institute</w:t>
      </w:r>
      <w:r w:rsidRPr="001D5E93">
        <w:rPr>
          <w:rFonts w:ascii="Tahoma" w:hAnsi="Tahoma" w:cs="Tahoma"/>
          <w:i/>
          <w:iCs/>
          <w:color w:val="000000"/>
          <w:sz w:val="24"/>
          <w:szCs w:val="24"/>
          <w:lang w:val="en-GB"/>
        </w:rPr>
        <w:t>).</w:t>
      </w:r>
    </w:p>
    <w:p w:rsidR="00D2794A" w:rsidRPr="001D5E93" w:rsidRDefault="00D2794A" w:rsidP="00D2794A">
      <w:pPr>
        <w:autoSpaceDE w:val="0"/>
        <w:autoSpaceDN w:val="0"/>
        <w:adjustRightInd w:val="0"/>
        <w:spacing w:after="0" w:line="240" w:lineRule="auto"/>
        <w:jc w:val="both"/>
        <w:rPr>
          <w:rFonts w:ascii="Tahoma" w:hAnsi="Tahoma" w:cs="Tahoma"/>
          <w:i/>
          <w:iCs/>
          <w:color w:val="000000"/>
          <w:sz w:val="24"/>
          <w:szCs w:val="24"/>
          <w:lang w:val="en-GB"/>
        </w:rPr>
      </w:pPr>
      <w:r w:rsidRPr="001D5E93">
        <w:rPr>
          <w:rFonts w:ascii="Tahoma" w:hAnsi="Tahoma" w:cs="Tahoma"/>
          <w:color w:val="000000"/>
          <w:sz w:val="24"/>
          <w:szCs w:val="24"/>
          <w:lang w:val="en-GB"/>
        </w:rPr>
        <w:t xml:space="preserve">C. </w:t>
      </w:r>
      <w:r w:rsidR="00922DCF">
        <w:rPr>
          <w:rFonts w:ascii="Tahoma" w:hAnsi="Tahoma" w:cs="Tahoma"/>
          <w:i/>
          <w:iCs/>
          <w:color w:val="000000"/>
          <w:sz w:val="24"/>
          <w:szCs w:val="24"/>
          <w:lang w:val="en-GB"/>
        </w:rPr>
        <w:t>Holders of a certificate of knowledge of the Italian language (level A2 or higher) issued after attending a course in Italian at a Centre for Adult Education</w:t>
      </w:r>
      <w:r w:rsidRPr="001D5E93">
        <w:rPr>
          <w:rFonts w:ascii="Tahoma" w:hAnsi="Tahoma" w:cs="Tahoma"/>
          <w:i/>
          <w:iCs/>
          <w:color w:val="000000"/>
          <w:sz w:val="24"/>
          <w:szCs w:val="24"/>
          <w:lang w:val="en-GB"/>
        </w:rPr>
        <w:t xml:space="preserve"> (CTP</w:t>
      </w:r>
      <w:r w:rsidR="00B33814">
        <w:rPr>
          <w:rFonts w:ascii="Tahoma" w:hAnsi="Tahoma" w:cs="Tahoma"/>
          <w:i/>
          <w:iCs/>
          <w:color w:val="000000"/>
          <w:sz w:val="24"/>
          <w:szCs w:val="24"/>
          <w:lang w:val="en-GB"/>
        </w:rPr>
        <w:t>/CPIA</w:t>
      </w:r>
      <w:r w:rsidRPr="001D5E93">
        <w:rPr>
          <w:rFonts w:ascii="Tahoma" w:hAnsi="Tahoma" w:cs="Tahoma"/>
          <w:i/>
          <w:iCs/>
          <w:color w:val="000000"/>
          <w:sz w:val="24"/>
          <w:szCs w:val="24"/>
          <w:lang w:val="en-GB"/>
        </w:rPr>
        <w:t>).</w:t>
      </w:r>
    </w:p>
    <w:p w:rsidR="00D2794A" w:rsidRPr="001D5E93" w:rsidRDefault="00D2794A" w:rsidP="00D2794A">
      <w:pPr>
        <w:autoSpaceDE w:val="0"/>
        <w:autoSpaceDN w:val="0"/>
        <w:adjustRightInd w:val="0"/>
        <w:spacing w:after="0" w:line="240" w:lineRule="auto"/>
        <w:jc w:val="both"/>
        <w:rPr>
          <w:rFonts w:ascii="Tahoma" w:hAnsi="Tahoma" w:cs="Tahoma"/>
          <w:i/>
          <w:iCs/>
          <w:color w:val="000000"/>
          <w:sz w:val="24"/>
          <w:szCs w:val="24"/>
          <w:lang w:val="en-GB"/>
        </w:rPr>
      </w:pPr>
      <w:r w:rsidRPr="001D5E93">
        <w:rPr>
          <w:rFonts w:ascii="Tahoma" w:hAnsi="Tahoma" w:cs="Tahoma"/>
          <w:color w:val="000000"/>
          <w:sz w:val="24"/>
          <w:szCs w:val="24"/>
          <w:lang w:val="en-GB"/>
        </w:rPr>
        <w:t xml:space="preserve">D. </w:t>
      </w:r>
      <w:r w:rsidR="00C2000C">
        <w:rPr>
          <w:rFonts w:ascii="Tahoma" w:hAnsi="Tahoma" w:cs="Tahoma"/>
          <w:i/>
          <w:iCs/>
          <w:color w:val="000000"/>
          <w:sz w:val="24"/>
          <w:szCs w:val="24"/>
          <w:lang w:val="en-GB"/>
        </w:rPr>
        <w:t xml:space="preserve">People with </w:t>
      </w:r>
      <w:r w:rsidR="00922DCF">
        <w:rPr>
          <w:rFonts w:ascii="Tahoma" w:hAnsi="Tahoma" w:cs="Tahoma"/>
          <w:i/>
          <w:iCs/>
          <w:color w:val="000000"/>
          <w:sz w:val="24"/>
          <w:szCs w:val="24"/>
          <w:lang w:val="en-GB"/>
        </w:rPr>
        <w:t>a middle school or high school diploma issued by an Italian school or by a Centre for Adult Education (CTP</w:t>
      </w:r>
      <w:r w:rsidR="00B33814">
        <w:rPr>
          <w:rFonts w:ascii="Tahoma" w:hAnsi="Tahoma" w:cs="Tahoma"/>
          <w:i/>
          <w:iCs/>
          <w:color w:val="000000"/>
          <w:sz w:val="24"/>
          <w:szCs w:val="24"/>
          <w:lang w:val="en-GB"/>
        </w:rPr>
        <w:t>/CPIA</w:t>
      </w:r>
      <w:r w:rsidR="00922DCF">
        <w:rPr>
          <w:rFonts w:ascii="Tahoma" w:hAnsi="Tahoma" w:cs="Tahoma"/>
          <w:i/>
          <w:iCs/>
          <w:color w:val="000000"/>
          <w:sz w:val="24"/>
          <w:szCs w:val="24"/>
          <w:lang w:val="en-GB"/>
        </w:rPr>
        <w:t>)</w:t>
      </w:r>
      <w:r w:rsidRPr="001D5E93">
        <w:rPr>
          <w:rFonts w:ascii="Tahoma" w:hAnsi="Tahoma" w:cs="Tahoma"/>
          <w:i/>
          <w:iCs/>
          <w:color w:val="000000"/>
          <w:sz w:val="24"/>
          <w:szCs w:val="24"/>
          <w:lang w:val="en-GB"/>
        </w:rPr>
        <w:t>.</w:t>
      </w:r>
    </w:p>
    <w:p w:rsidR="00D2794A" w:rsidRPr="001D5E93" w:rsidRDefault="00D2794A" w:rsidP="00D2794A">
      <w:pPr>
        <w:autoSpaceDE w:val="0"/>
        <w:autoSpaceDN w:val="0"/>
        <w:adjustRightInd w:val="0"/>
        <w:spacing w:after="0" w:line="240" w:lineRule="auto"/>
        <w:jc w:val="both"/>
        <w:rPr>
          <w:rFonts w:ascii="Tahoma" w:hAnsi="Tahoma" w:cs="Tahoma"/>
          <w:i/>
          <w:iCs/>
          <w:color w:val="000000"/>
          <w:sz w:val="24"/>
          <w:szCs w:val="24"/>
          <w:lang w:val="en-GB"/>
        </w:rPr>
      </w:pPr>
      <w:r w:rsidRPr="001D5E93">
        <w:rPr>
          <w:rFonts w:ascii="Tahoma" w:hAnsi="Tahoma" w:cs="Tahoma"/>
          <w:color w:val="000000"/>
          <w:sz w:val="24"/>
          <w:szCs w:val="24"/>
          <w:lang w:val="en-GB"/>
        </w:rPr>
        <w:t xml:space="preserve">E. </w:t>
      </w:r>
      <w:r w:rsidR="00C2000C">
        <w:rPr>
          <w:rFonts w:ascii="Tahoma" w:hAnsi="Tahoma" w:cs="Tahoma"/>
          <w:i/>
          <w:iCs/>
          <w:color w:val="000000"/>
          <w:sz w:val="24"/>
          <w:szCs w:val="24"/>
          <w:lang w:val="en-GB"/>
        </w:rPr>
        <w:t xml:space="preserve">People </w:t>
      </w:r>
      <w:r w:rsidR="00922DCF">
        <w:rPr>
          <w:rFonts w:ascii="Tahoma" w:hAnsi="Tahoma" w:cs="Tahoma"/>
          <w:i/>
          <w:iCs/>
          <w:color w:val="000000"/>
          <w:sz w:val="24"/>
          <w:szCs w:val="24"/>
          <w:lang w:val="en-GB"/>
        </w:rPr>
        <w:t xml:space="preserve">enrolled in courses at an Italian State University or at a Private University formally </w:t>
      </w:r>
      <w:r w:rsidR="00C2000C">
        <w:rPr>
          <w:rFonts w:ascii="Tahoma" w:hAnsi="Tahoma" w:cs="Tahoma"/>
          <w:i/>
          <w:iCs/>
          <w:color w:val="000000"/>
          <w:sz w:val="24"/>
          <w:szCs w:val="24"/>
          <w:lang w:val="en-GB"/>
        </w:rPr>
        <w:t xml:space="preserve">accredited </w:t>
      </w:r>
      <w:r w:rsidR="00922DCF">
        <w:rPr>
          <w:rFonts w:ascii="Tahoma" w:hAnsi="Tahoma" w:cs="Tahoma"/>
          <w:i/>
          <w:iCs/>
          <w:color w:val="000000"/>
          <w:sz w:val="24"/>
          <w:szCs w:val="24"/>
          <w:lang w:val="en-GB"/>
        </w:rPr>
        <w:t>by the Italian Ministry, or enrolled in a PhD or Master</w:t>
      </w:r>
      <w:r w:rsidR="00C2000C">
        <w:rPr>
          <w:rFonts w:ascii="Tahoma" w:hAnsi="Tahoma" w:cs="Tahoma"/>
          <w:i/>
          <w:iCs/>
          <w:color w:val="000000"/>
          <w:sz w:val="24"/>
          <w:szCs w:val="24"/>
          <w:lang w:val="en-GB"/>
        </w:rPr>
        <w:t>’s</w:t>
      </w:r>
      <w:r w:rsidR="00922DCF">
        <w:rPr>
          <w:rFonts w:ascii="Tahoma" w:hAnsi="Tahoma" w:cs="Tahoma"/>
          <w:i/>
          <w:iCs/>
          <w:color w:val="000000"/>
          <w:sz w:val="24"/>
          <w:szCs w:val="24"/>
          <w:lang w:val="en-GB"/>
        </w:rPr>
        <w:t xml:space="preserve"> programme in Italy</w:t>
      </w:r>
      <w:r w:rsidRPr="001D5E93">
        <w:rPr>
          <w:rFonts w:ascii="Tahoma" w:hAnsi="Tahoma" w:cs="Tahoma"/>
          <w:i/>
          <w:iCs/>
          <w:color w:val="000000"/>
          <w:sz w:val="24"/>
          <w:szCs w:val="24"/>
          <w:lang w:val="en-GB"/>
        </w:rPr>
        <w:t>.</w:t>
      </w:r>
    </w:p>
    <w:p w:rsidR="00D2794A" w:rsidRPr="001D5E93" w:rsidRDefault="00D2794A" w:rsidP="00D2794A">
      <w:pPr>
        <w:autoSpaceDE w:val="0"/>
        <w:autoSpaceDN w:val="0"/>
        <w:adjustRightInd w:val="0"/>
        <w:spacing w:after="0" w:line="240" w:lineRule="auto"/>
        <w:jc w:val="both"/>
        <w:rPr>
          <w:rFonts w:ascii="Tahoma" w:hAnsi="Tahoma" w:cs="Tahoma"/>
          <w:i/>
          <w:iCs/>
          <w:color w:val="000000"/>
          <w:sz w:val="24"/>
          <w:szCs w:val="24"/>
          <w:lang w:val="en-GB"/>
        </w:rPr>
      </w:pPr>
      <w:r w:rsidRPr="001D5E93">
        <w:rPr>
          <w:rFonts w:ascii="Tahoma" w:hAnsi="Tahoma" w:cs="Tahoma"/>
          <w:color w:val="000000"/>
          <w:sz w:val="24"/>
          <w:szCs w:val="24"/>
          <w:lang w:val="en-GB"/>
        </w:rPr>
        <w:t xml:space="preserve">F. </w:t>
      </w:r>
      <w:r w:rsidR="00C2000C">
        <w:rPr>
          <w:rFonts w:ascii="Tahoma" w:hAnsi="Tahoma" w:cs="Tahoma"/>
          <w:i/>
          <w:iCs/>
          <w:color w:val="000000"/>
          <w:sz w:val="24"/>
          <w:szCs w:val="24"/>
          <w:lang w:val="en-GB"/>
        </w:rPr>
        <w:t xml:space="preserve">People </w:t>
      </w:r>
      <w:r w:rsidR="00922DCF">
        <w:rPr>
          <w:rFonts w:ascii="Tahoma" w:hAnsi="Tahoma" w:cs="Tahoma"/>
          <w:i/>
          <w:iCs/>
          <w:color w:val="000000"/>
          <w:sz w:val="24"/>
          <w:szCs w:val="24"/>
          <w:lang w:val="en-GB"/>
        </w:rPr>
        <w:t xml:space="preserve">with serious and certified limitations to their language learning ability </w:t>
      </w:r>
      <w:r w:rsidR="00C2000C">
        <w:rPr>
          <w:rFonts w:ascii="Tahoma" w:hAnsi="Tahoma" w:cs="Tahoma"/>
          <w:i/>
          <w:iCs/>
          <w:color w:val="000000"/>
          <w:sz w:val="24"/>
          <w:szCs w:val="24"/>
          <w:lang w:val="en-GB"/>
        </w:rPr>
        <w:t xml:space="preserve">for reasons </w:t>
      </w:r>
      <w:r w:rsidR="00922DCF">
        <w:rPr>
          <w:rFonts w:ascii="Tahoma" w:hAnsi="Tahoma" w:cs="Tahoma"/>
          <w:i/>
          <w:iCs/>
          <w:color w:val="000000"/>
          <w:sz w:val="24"/>
          <w:szCs w:val="24"/>
          <w:lang w:val="en-GB"/>
        </w:rPr>
        <w:t>of age, medical condition or disabilit</w:t>
      </w:r>
      <w:r w:rsidR="00C2000C">
        <w:rPr>
          <w:rFonts w:ascii="Tahoma" w:hAnsi="Tahoma" w:cs="Tahoma"/>
          <w:i/>
          <w:iCs/>
          <w:color w:val="000000"/>
          <w:sz w:val="24"/>
          <w:szCs w:val="24"/>
          <w:lang w:val="en-GB"/>
        </w:rPr>
        <w:t>y</w:t>
      </w:r>
      <w:r w:rsidR="00922DCF">
        <w:rPr>
          <w:rFonts w:ascii="Tahoma" w:hAnsi="Tahoma" w:cs="Tahoma"/>
          <w:i/>
          <w:iCs/>
          <w:color w:val="000000"/>
          <w:sz w:val="24"/>
          <w:szCs w:val="24"/>
          <w:lang w:val="en-GB"/>
        </w:rPr>
        <w:t xml:space="preserve"> (</w:t>
      </w:r>
      <w:r w:rsidR="00760A22">
        <w:rPr>
          <w:rFonts w:ascii="Tahoma" w:hAnsi="Tahoma" w:cs="Tahoma"/>
          <w:i/>
          <w:iCs/>
          <w:color w:val="000000"/>
          <w:sz w:val="24"/>
          <w:szCs w:val="24"/>
          <w:lang w:val="en-GB"/>
        </w:rPr>
        <w:t xml:space="preserve">in this case you </w:t>
      </w:r>
      <w:r w:rsidR="00C2000C">
        <w:rPr>
          <w:rFonts w:ascii="Tahoma" w:hAnsi="Tahoma" w:cs="Tahoma"/>
          <w:i/>
          <w:iCs/>
          <w:color w:val="000000"/>
          <w:sz w:val="24"/>
          <w:szCs w:val="24"/>
          <w:lang w:val="en-GB"/>
        </w:rPr>
        <w:t xml:space="preserve">must attach </w:t>
      </w:r>
      <w:r w:rsidR="00760A22">
        <w:rPr>
          <w:rFonts w:ascii="Tahoma" w:hAnsi="Tahoma" w:cs="Tahoma"/>
          <w:i/>
          <w:iCs/>
          <w:color w:val="000000"/>
          <w:sz w:val="24"/>
          <w:szCs w:val="24"/>
          <w:lang w:val="en-GB"/>
        </w:rPr>
        <w:t>the certification issued by a public healthcare facility to the documentation for the residence permit application</w:t>
      </w:r>
      <w:r w:rsidRPr="001D5E93">
        <w:rPr>
          <w:rFonts w:ascii="Tahoma" w:hAnsi="Tahoma" w:cs="Tahoma"/>
          <w:i/>
          <w:iCs/>
          <w:color w:val="000000"/>
          <w:sz w:val="24"/>
          <w:szCs w:val="24"/>
          <w:lang w:val="en-GB"/>
        </w:rPr>
        <w:t>).</w:t>
      </w:r>
    </w:p>
    <w:p w:rsidR="00D2794A" w:rsidRPr="001D5E93" w:rsidRDefault="00D2794A" w:rsidP="00D2794A">
      <w:pPr>
        <w:autoSpaceDE w:val="0"/>
        <w:autoSpaceDN w:val="0"/>
        <w:adjustRightInd w:val="0"/>
        <w:spacing w:after="0" w:line="240" w:lineRule="auto"/>
        <w:jc w:val="both"/>
        <w:rPr>
          <w:rFonts w:ascii="Tahoma" w:hAnsi="Tahoma" w:cs="Tahoma"/>
          <w:i/>
          <w:iCs/>
          <w:color w:val="000000"/>
          <w:sz w:val="24"/>
          <w:szCs w:val="24"/>
          <w:lang w:val="en-GB"/>
        </w:rPr>
      </w:pPr>
      <w:r w:rsidRPr="001D5E93">
        <w:rPr>
          <w:rFonts w:ascii="Tahoma" w:hAnsi="Tahoma" w:cs="Tahoma"/>
          <w:i/>
          <w:iCs/>
          <w:color w:val="000000"/>
          <w:sz w:val="24"/>
          <w:szCs w:val="24"/>
          <w:lang w:val="en-GB"/>
        </w:rPr>
        <w:lastRenderedPageBreak/>
        <w:t xml:space="preserve">G. </w:t>
      </w:r>
      <w:r w:rsidR="00C2000C">
        <w:rPr>
          <w:rFonts w:ascii="Tahoma" w:hAnsi="Tahoma" w:cs="Tahoma"/>
          <w:i/>
          <w:iCs/>
          <w:color w:val="000000"/>
          <w:sz w:val="24"/>
          <w:szCs w:val="24"/>
          <w:lang w:val="en-GB"/>
        </w:rPr>
        <w:t xml:space="preserve">People applying </w:t>
      </w:r>
      <w:r w:rsidR="00760A22">
        <w:rPr>
          <w:rFonts w:ascii="Tahoma" w:hAnsi="Tahoma" w:cs="Tahoma"/>
          <w:i/>
          <w:iCs/>
          <w:color w:val="000000"/>
          <w:sz w:val="24"/>
          <w:szCs w:val="24"/>
          <w:lang w:val="en-GB"/>
        </w:rPr>
        <w:t xml:space="preserve">for renewal of the long term EC residence permit (because they do not have to prove their proficiency in Italian and so do not </w:t>
      </w:r>
      <w:r w:rsidR="00C2000C">
        <w:rPr>
          <w:rFonts w:ascii="Tahoma" w:hAnsi="Tahoma" w:cs="Tahoma"/>
          <w:i/>
          <w:iCs/>
          <w:color w:val="000000"/>
          <w:sz w:val="24"/>
          <w:szCs w:val="24"/>
          <w:lang w:val="en-GB"/>
        </w:rPr>
        <w:t xml:space="preserve">have </w:t>
      </w:r>
      <w:r w:rsidR="00760A22">
        <w:rPr>
          <w:rFonts w:ascii="Tahoma" w:hAnsi="Tahoma" w:cs="Tahoma"/>
          <w:i/>
          <w:iCs/>
          <w:color w:val="000000"/>
          <w:sz w:val="24"/>
          <w:szCs w:val="24"/>
          <w:lang w:val="en-GB"/>
        </w:rPr>
        <w:t>to take the Test</w:t>
      </w:r>
      <w:r w:rsidRPr="001D5E93">
        <w:rPr>
          <w:rFonts w:ascii="Tahoma" w:hAnsi="Tahoma" w:cs="Tahoma"/>
          <w:i/>
          <w:iCs/>
          <w:color w:val="000000"/>
          <w:sz w:val="24"/>
          <w:szCs w:val="24"/>
          <w:lang w:val="en-GB"/>
        </w:rPr>
        <w:t>).</w:t>
      </w:r>
    </w:p>
    <w:p w:rsidR="00D2794A" w:rsidRPr="001D5E93" w:rsidRDefault="00D2794A" w:rsidP="00D2794A">
      <w:pPr>
        <w:autoSpaceDE w:val="0"/>
        <w:autoSpaceDN w:val="0"/>
        <w:adjustRightInd w:val="0"/>
        <w:spacing w:after="0" w:line="240" w:lineRule="auto"/>
        <w:jc w:val="both"/>
        <w:rPr>
          <w:rFonts w:ascii="Tahoma" w:hAnsi="Tahoma" w:cs="Tahoma"/>
          <w:i/>
          <w:iCs/>
          <w:color w:val="000000"/>
          <w:sz w:val="24"/>
          <w:szCs w:val="24"/>
          <w:lang w:val="en-GB"/>
        </w:rPr>
      </w:pPr>
    </w:p>
    <w:p w:rsidR="00D2794A" w:rsidRPr="001D5E93" w:rsidRDefault="00760A22" w:rsidP="008F22F9">
      <w:pPr>
        <w:pStyle w:val="Paragrafoelenco"/>
        <w:numPr>
          <w:ilvl w:val="0"/>
          <w:numId w:val="11"/>
        </w:numPr>
        <w:autoSpaceDE w:val="0"/>
        <w:autoSpaceDN w:val="0"/>
        <w:adjustRightInd w:val="0"/>
        <w:spacing w:after="0" w:line="240" w:lineRule="auto"/>
        <w:rPr>
          <w:rFonts w:ascii="Tahoma" w:hAnsi="Tahoma" w:cs="Tahoma"/>
          <w:color w:val="FF0000"/>
          <w:sz w:val="28"/>
          <w:szCs w:val="28"/>
          <w:lang w:val="en-GB"/>
        </w:rPr>
      </w:pPr>
      <w:r>
        <w:rPr>
          <w:rFonts w:ascii="Tahoma" w:hAnsi="Tahoma" w:cs="Tahoma"/>
          <w:color w:val="FF0000"/>
          <w:sz w:val="28"/>
          <w:szCs w:val="28"/>
          <w:lang w:val="en-GB"/>
        </w:rPr>
        <w:t xml:space="preserve">Who </w:t>
      </w:r>
      <w:r w:rsidR="00C2000C">
        <w:rPr>
          <w:rFonts w:ascii="Tahoma" w:hAnsi="Tahoma" w:cs="Tahoma"/>
          <w:color w:val="FF0000"/>
          <w:sz w:val="28"/>
          <w:szCs w:val="28"/>
          <w:lang w:val="en-GB"/>
        </w:rPr>
        <w:t xml:space="preserve">does have </w:t>
      </w:r>
      <w:r>
        <w:rPr>
          <w:rFonts w:ascii="Tahoma" w:hAnsi="Tahoma" w:cs="Tahoma"/>
          <w:color w:val="FF0000"/>
          <w:sz w:val="28"/>
          <w:szCs w:val="28"/>
          <w:lang w:val="en-GB"/>
        </w:rPr>
        <w:t xml:space="preserve">to take the </w:t>
      </w:r>
      <w:r w:rsidR="00D2794A" w:rsidRPr="001D5E93">
        <w:rPr>
          <w:rFonts w:ascii="Tahoma" w:hAnsi="Tahoma" w:cs="Tahoma"/>
          <w:color w:val="FF0000"/>
          <w:sz w:val="28"/>
          <w:szCs w:val="28"/>
          <w:lang w:val="en-GB"/>
        </w:rPr>
        <w:t>Test?</w:t>
      </w:r>
    </w:p>
    <w:p w:rsidR="003B29A6" w:rsidRPr="001D5E93" w:rsidRDefault="003B29A6" w:rsidP="003B29A6">
      <w:pPr>
        <w:pStyle w:val="Paragrafoelenco"/>
        <w:autoSpaceDE w:val="0"/>
        <w:autoSpaceDN w:val="0"/>
        <w:adjustRightInd w:val="0"/>
        <w:spacing w:after="0" w:line="240" w:lineRule="auto"/>
        <w:ind w:left="360"/>
        <w:rPr>
          <w:rFonts w:ascii="Tahoma" w:hAnsi="Tahoma" w:cs="Tahoma"/>
          <w:color w:val="C71D23"/>
          <w:sz w:val="28"/>
          <w:szCs w:val="28"/>
          <w:lang w:val="en-GB"/>
        </w:rPr>
      </w:pPr>
    </w:p>
    <w:p w:rsidR="00D2794A" w:rsidRPr="001D5E93" w:rsidRDefault="004E6D3B" w:rsidP="00130045">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 xml:space="preserve">Foreign citizens who </w:t>
      </w:r>
      <w:r>
        <w:rPr>
          <w:rFonts w:ascii="Tahoma" w:hAnsi="Tahoma" w:cs="Tahoma"/>
          <w:b/>
          <w:bCs/>
          <w:color w:val="000000"/>
          <w:sz w:val="24"/>
          <w:szCs w:val="24"/>
          <w:lang w:val="en-GB"/>
        </w:rPr>
        <w:t xml:space="preserve">want to apply </w:t>
      </w:r>
      <w:r>
        <w:rPr>
          <w:rFonts w:ascii="Tahoma" w:hAnsi="Tahoma" w:cs="Tahoma"/>
          <w:color w:val="000000"/>
          <w:sz w:val="24"/>
          <w:szCs w:val="24"/>
          <w:lang w:val="en-GB"/>
        </w:rPr>
        <w:t>for a long term EC residence permit have to take the Test i</w:t>
      </w:r>
      <w:r w:rsidR="004659FB">
        <w:rPr>
          <w:rFonts w:ascii="Tahoma" w:hAnsi="Tahoma" w:cs="Tahoma"/>
          <w:color w:val="000000"/>
          <w:sz w:val="24"/>
          <w:szCs w:val="24"/>
          <w:lang w:val="en-GB"/>
        </w:rPr>
        <w:t>f</w:t>
      </w:r>
      <w:r>
        <w:rPr>
          <w:rFonts w:ascii="Tahoma" w:hAnsi="Tahoma" w:cs="Tahoma"/>
          <w:color w:val="000000"/>
          <w:sz w:val="24"/>
          <w:szCs w:val="24"/>
          <w:lang w:val="en-GB"/>
        </w:rPr>
        <w:t xml:space="preserve"> they cannot prove their knowledge of the </w:t>
      </w:r>
      <w:r w:rsidRPr="004E6D3B">
        <w:rPr>
          <w:rFonts w:ascii="Tahoma" w:hAnsi="Tahoma" w:cs="Tahoma"/>
          <w:b/>
          <w:color w:val="000000"/>
          <w:sz w:val="24"/>
          <w:szCs w:val="24"/>
          <w:lang w:val="en-GB"/>
        </w:rPr>
        <w:t>Italian language</w:t>
      </w:r>
      <w:r>
        <w:rPr>
          <w:rFonts w:ascii="Tahoma" w:hAnsi="Tahoma" w:cs="Tahoma"/>
          <w:color w:val="000000"/>
          <w:sz w:val="24"/>
          <w:szCs w:val="24"/>
          <w:lang w:val="en-GB"/>
        </w:rPr>
        <w:t xml:space="preserve"> in any other way (that is to say</w:t>
      </w:r>
      <w:r w:rsidR="004659FB">
        <w:rPr>
          <w:rFonts w:ascii="Tahoma" w:hAnsi="Tahoma" w:cs="Tahoma"/>
          <w:color w:val="000000"/>
          <w:sz w:val="24"/>
          <w:szCs w:val="24"/>
          <w:lang w:val="en-GB"/>
        </w:rPr>
        <w:t>,</w:t>
      </w:r>
      <w:r>
        <w:rPr>
          <w:rFonts w:ascii="Tahoma" w:hAnsi="Tahoma" w:cs="Tahoma"/>
          <w:color w:val="000000"/>
          <w:sz w:val="24"/>
          <w:szCs w:val="24"/>
          <w:lang w:val="en-GB"/>
        </w:rPr>
        <w:t xml:space="preserve"> i</w:t>
      </w:r>
      <w:r w:rsidR="004659FB">
        <w:rPr>
          <w:rFonts w:ascii="Tahoma" w:hAnsi="Tahoma" w:cs="Tahoma"/>
          <w:color w:val="000000"/>
          <w:sz w:val="24"/>
          <w:szCs w:val="24"/>
          <w:lang w:val="en-GB"/>
        </w:rPr>
        <w:t>f</w:t>
      </w:r>
      <w:r>
        <w:rPr>
          <w:rFonts w:ascii="Tahoma" w:hAnsi="Tahoma" w:cs="Tahoma"/>
          <w:color w:val="000000"/>
          <w:sz w:val="24"/>
          <w:szCs w:val="24"/>
          <w:lang w:val="en-GB"/>
        </w:rPr>
        <w:t xml:space="preserve"> they </w:t>
      </w:r>
      <w:r w:rsidR="004659FB">
        <w:rPr>
          <w:rFonts w:ascii="Tahoma" w:hAnsi="Tahoma" w:cs="Tahoma"/>
          <w:color w:val="000000"/>
          <w:sz w:val="24"/>
          <w:szCs w:val="24"/>
          <w:lang w:val="en-GB"/>
        </w:rPr>
        <w:t xml:space="preserve">are not in any of the situations </w:t>
      </w:r>
      <w:r>
        <w:rPr>
          <w:rFonts w:ascii="Tahoma" w:hAnsi="Tahoma" w:cs="Tahoma"/>
          <w:color w:val="000000"/>
          <w:sz w:val="24"/>
          <w:szCs w:val="24"/>
          <w:lang w:val="en-GB"/>
        </w:rPr>
        <w:t xml:space="preserve">mentioned in paragraph 1 or if they </w:t>
      </w:r>
      <w:r w:rsidR="004659FB">
        <w:rPr>
          <w:rFonts w:ascii="Tahoma" w:hAnsi="Tahoma" w:cs="Tahoma"/>
          <w:color w:val="000000"/>
          <w:sz w:val="24"/>
          <w:szCs w:val="24"/>
          <w:lang w:val="en-GB"/>
        </w:rPr>
        <w:t xml:space="preserve">have not managed to </w:t>
      </w:r>
      <w:r>
        <w:rPr>
          <w:rFonts w:ascii="Tahoma" w:hAnsi="Tahoma" w:cs="Tahoma"/>
          <w:color w:val="000000"/>
          <w:sz w:val="24"/>
          <w:szCs w:val="24"/>
          <w:lang w:val="en-GB"/>
        </w:rPr>
        <w:t>obtain a</w:t>
      </w:r>
      <w:r w:rsidR="00CA7313">
        <w:rPr>
          <w:rFonts w:ascii="Tahoma" w:hAnsi="Tahoma" w:cs="Tahoma"/>
          <w:color w:val="000000"/>
          <w:sz w:val="24"/>
          <w:szCs w:val="24"/>
          <w:lang w:val="en-GB"/>
        </w:rPr>
        <w:t>n</w:t>
      </w:r>
      <w:r>
        <w:rPr>
          <w:rFonts w:ascii="Tahoma" w:hAnsi="Tahoma" w:cs="Tahoma"/>
          <w:color w:val="000000"/>
          <w:sz w:val="24"/>
          <w:szCs w:val="24"/>
          <w:lang w:val="en-GB"/>
        </w:rPr>
        <w:t xml:space="preserve"> </w:t>
      </w:r>
      <w:r w:rsidR="00035522">
        <w:rPr>
          <w:rFonts w:ascii="Tahoma" w:hAnsi="Tahoma" w:cs="Tahoma"/>
          <w:color w:val="000000"/>
          <w:sz w:val="24"/>
          <w:szCs w:val="24"/>
          <w:lang w:val="en-GB"/>
        </w:rPr>
        <w:t>Certificate of Attendance</w:t>
      </w:r>
      <w:r w:rsidR="00CA7313">
        <w:rPr>
          <w:rFonts w:ascii="Tahoma" w:hAnsi="Tahoma" w:cs="Tahoma"/>
          <w:color w:val="000000"/>
          <w:sz w:val="24"/>
          <w:szCs w:val="24"/>
          <w:lang w:val="en-GB"/>
        </w:rPr>
        <w:t xml:space="preserve"> </w:t>
      </w:r>
      <w:r>
        <w:rPr>
          <w:rFonts w:ascii="Tahoma" w:hAnsi="Tahoma" w:cs="Tahoma"/>
          <w:color w:val="000000"/>
          <w:sz w:val="24"/>
          <w:szCs w:val="24"/>
          <w:lang w:val="en-GB"/>
        </w:rPr>
        <w:t>or an Italian Language Certificate</w:t>
      </w:r>
      <w:r w:rsidR="00D2794A" w:rsidRPr="001D5E93">
        <w:rPr>
          <w:rFonts w:ascii="Tahoma" w:hAnsi="Tahoma" w:cs="Tahoma"/>
          <w:color w:val="000000"/>
          <w:sz w:val="24"/>
          <w:szCs w:val="24"/>
          <w:lang w:val="en-GB"/>
        </w:rPr>
        <w:t>).</w:t>
      </w:r>
    </w:p>
    <w:p w:rsidR="00130045" w:rsidRPr="001D5E93" w:rsidRDefault="00130045" w:rsidP="00130045">
      <w:pPr>
        <w:autoSpaceDE w:val="0"/>
        <w:autoSpaceDN w:val="0"/>
        <w:adjustRightInd w:val="0"/>
        <w:spacing w:after="0" w:line="240" w:lineRule="auto"/>
        <w:jc w:val="both"/>
        <w:rPr>
          <w:rFonts w:ascii="Tahoma" w:hAnsi="Tahoma" w:cs="Tahoma"/>
          <w:color w:val="000000"/>
          <w:sz w:val="24"/>
          <w:szCs w:val="24"/>
          <w:lang w:val="en-GB"/>
        </w:rPr>
      </w:pPr>
    </w:p>
    <w:p w:rsidR="00D2794A" w:rsidRPr="001D5E93" w:rsidRDefault="00303195" w:rsidP="008F22F9">
      <w:pPr>
        <w:pStyle w:val="Paragrafoelenco"/>
        <w:numPr>
          <w:ilvl w:val="0"/>
          <w:numId w:val="11"/>
        </w:numPr>
        <w:autoSpaceDE w:val="0"/>
        <w:autoSpaceDN w:val="0"/>
        <w:adjustRightInd w:val="0"/>
        <w:spacing w:after="0" w:line="240" w:lineRule="auto"/>
        <w:jc w:val="both"/>
        <w:rPr>
          <w:rFonts w:ascii="Tahoma" w:hAnsi="Tahoma" w:cs="Tahoma"/>
          <w:color w:val="FF0000"/>
          <w:sz w:val="28"/>
          <w:szCs w:val="28"/>
          <w:lang w:val="en-GB"/>
        </w:rPr>
      </w:pPr>
      <w:r>
        <w:rPr>
          <w:rFonts w:ascii="Tahoma" w:hAnsi="Tahoma" w:cs="Tahoma"/>
          <w:color w:val="FF0000"/>
          <w:sz w:val="28"/>
          <w:szCs w:val="28"/>
          <w:lang w:val="en-GB"/>
        </w:rPr>
        <w:t xml:space="preserve">Registering for the </w:t>
      </w:r>
      <w:r w:rsidR="00D2794A" w:rsidRPr="001D5E93">
        <w:rPr>
          <w:rFonts w:ascii="Tahoma" w:hAnsi="Tahoma" w:cs="Tahoma"/>
          <w:color w:val="FF0000"/>
          <w:sz w:val="28"/>
          <w:szCs w:val="28"/>
          <w:lang w:val="en-GB"/>
        </w:rPr>
        <w:t>Test</w:t>
      </w:r>
    </w:p>
    <w:p w:rsidR="003B29A6" w:rsidRPr="001D5E93" w:rsidRDefault="003B29A6" w:rsidP="003B29A6">
      <w:pPr>
        <w:pStyle w:val="Paragrafoelenco"/>
        <w:autoSpaceDE w:val="0"/>
        <w:autoSpaceDN w:val="0"/>
        <w:adjustRightInd w:val="0"/>
        <w:spacing w:after="0" w:line="240" w:lineRule="auto"/>
        <w:ind w:left="360"/>
        <w:jc w:val="both"/>
        <w:rPr>
          <w:rFonts w:ascii="Tahoma" w:hAnsi="Tahoma" w:cs="Tahoma"/>
          <w:color w:val="C71D23"/>
          <w:sz w:val="28"/>
          <w:szCs w:val="28"/>
          <w:lang w:val="en-GB"/>
        </w:rPr>
      </w:pPr>
    </w:p>
    <w:p w:rsidR="00D2794A" w:rsidRPr="001D5E93" w:rsidRDefault="004E6D3B" w:rsidP="00130045">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 xml:space="preserve">If you want to apply for a long term EC residence permit and you decide to take the ministerial Test to prove your knowledge of the Italian language, you </w:t>
      </w:r>
      <w:r w:rsidR="004659FB">
        <w:rPr>
          <w:rFonts w:ascii="Tahoma" w:hAnsi="Tahoma" w:cs="Tahoma"/>
          <w:color w:val="000000"/>
          <w:sz w:val="24"/>
          <w:szCs w:val="24"/>
          <w:lang w:val="en-GB"/>
        </w:rPr>
        <w:t xml:space="preserve">have </w:t>
      </w:r>
      <w:r>
        <w:rPr>
          <w:rFonts w:ascii="Tahoma" w:hAnsi="Tahoma" w:cs="Tahoma"/>
          <w:color w:val="000000"/>
          <w:sz w:val="24"/>
          <w:szCs w:val="24"/>
          <w:lang w:val="en-GB"/>
        </w:rPr>
        <w:t xml:space="preserve">to go </w:t>
      </w:r>
      <w:r w:rsidR="004659FB">
        <w:rPr>
          <w:rFonts w:ascii="Tahoma" w:hAnsi="Tahoma" w:cs="Tahoma"/>
          <w:color w:val="000000"/>
          <w:sz w:val="24"/>
          <w:szCs w:val="24"/>
          <w:lang w:val="en-GB"/>
        </w:rPr>
        <w:t xml:space="preserve">to </w:t>
      </w:r>
      <w:r>
        <w:rPr>
          <w:rFonts w:ascii="Tahoma" w:hAnsi="Tahoma" w:cs="Tahoma"/>
          <w:color w:val="000000"/>
          <w:sz w:val="24"/>
          <w:szCs w:val="24"/>
          <w:lang w:val="en-GB"/>
        </w:rPr>
        <w:t>this website</w:t>
      </w:r>
      <w:r w:rsidR="00D2794A" w:rsidRPr="001D5E93">
        <w:rPr>
          <w:rFonts w:ascii="Tahoma" w:hAnsi="Tahoma" w:cs="Tahoma"/>
          <w:color w:val="000000"/>
          <w:sz w:val="24"/>
          <w:szCs w:val="24"/>
          <w:lang w:val="en-GB"/>
        </w:rPr>
        <w:t xml:space="preserve"> </w:t>
      </w:r>
      <w:r w:rsidR="00D2794A" w:rsidRPr="001D5E93">
        <w:rPr>
          <w:rFonts w:ascii="Tahoma" w:hAnsi="Tahoma" w:cs="Tahoma"/>
          <w:b/>
          <w:bCs/>
          <w:color w:val="000000"/>
          <w:sz w:val="24"/>
          <w:szCs w:val="24"/>
          <w:lang w:val="en-GB"/>
        </w:rPr>
        <w:t xml:space="preserve">http://testitaliano.interno.it </w:t>
      </w:r>
      <w:r>
        <w:rPr>
          <w:rFonts w:ascii="Tahoma" w:hAnsi="Tahoma" w:cs="Tahoma"/>
          <w:color w:val="000000"/>
          <w:sz w:val="24"/>
          <w:szCs w:val="24"/>
          <w:lang w:val="en-GB"/>
        </w:rPr>
        <w:t xml:space="preserve">and fill out the application form </w:t>
      </w:r>
      <w:r w:rsidR="004659FB">
        <w:rPr>
          <w:rFonts w:ascii="Tahoma" w:hAnsi="Tahoma" w:cs="Tahoma"/>
          <w:color w:val="000000"/>
          <w:sz w:val="24"/>
          <w:szCs w:val="24"/>
          <w:lang w:val="en-GB"/>
        </w:rPr>
        <w:t xml:space="preserve">for </w:t>
      </w:r>
      <w:r>
        <w:rPr>
          <w:rFonts w:ascii="Tahoma" w:hAnsi="Tahoma" w:cs="Tahoma"/>
          <w:color w:val="000000"/>
          <w:sz w:val="24"/>
          <w:szCs w:val="24"/>
          <w:lang w:val="en-GB"/>
        </w:rPr>
        <w:t>the Test by logging in to your private area (with an email and password)</w:t>
      </w:r>
      <w:r w:rsidR="00D2794A" w:rsidRPr="001D5E93">
        <w:rPr>
          <w:rFonts w:ascii="Tahoma" w:hAnsi="Tahoma" w:cs="Tahoma"/>
          <w:color w:val="000000"/>
          <w:sz w:val="24"/>
          <w:szCs w:val="24"/>
          <w:lang w:val="en-GB"/>
        </w:rPr>
        <w:t>.</w:t>
      </w:r>
    </w:p>
    <w:p w:rsidR="00D2794A" w:rsidRPr="001D5E93" w:rsidRDefault="004E6D3B" w:rsidP="00130045">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b/>
          <w:bCs/>
          <w:color w:val="000000"/>
          <w:sz w:val="24"/>
          <w:szCs w:val="24"/>
          <w:lang w:val="en-GB"/>
        </w:rPr>
        <w:t xml:space="preserve">You must </w:t>
      </w:r>
      <w:r>
        <w:rPr>
          <w:rFonts w:ascii="Tahoma" w:hAnsi="Tahoma" w:cs="Tahoma"/>
          <w:color w:val="000000"/>
          <w:sz w:val="24"/>
          <w:szCs w:val="24"/>
          <w:lang w:val="en-GB"/>
        </w:rPr>
        <w:t xml:space="preserve">provide a valid </w:t>
      </w:r>
      <w:r w:rsidRPr="004E6D3B">
        <w:rPr>
          <w:rFonts w:ascii="Tahoma" w:hAnsi="Tahoma" w:cs="Tahoma"/>
          <w:b/>
          <w:color w:val="000000"/>
          <w:sz w:val="24"/>
          <w:szCs w:val="24"/>
          <w:lang w:val="en-GB"/>
        </w:rPr>
        <w:t>email address</w:t>
      </w:r>
      <w:r>
        <w:rPr>
          <w:rFonts w:ascii="Tahoma" w:hAnsi="Tahoma" w:cs="Tahoma"/>
          <w:color w:val="000000"/>
          <w:sz w:val="24"/>
          <w:szCs w:val="24"/>
          <w:lang w:val="en-GB"/>
        </w:rPr>
        <w:t xml:space="preserve"> in the application form</w:t>
      </w:r>
      <w:r w:rsidR="00D2794A" w:rsidRPr="001D5E93">
        <w:rPr>
          <w:rFonts w:ascii="Tahoma" w:hAnsi="Tahoma" w:cs="Tahoma"/>
          <w:color w:val="000000"/>
          <w:sz w:val="24"/>
          <w:szCs w:val="24"/>
          <w:lang w:val="en-GB"/>
        </w:rPr>
        <w:t xml:space="preserve">. </w:t>
      </w:r>
      <w:r>
        <w:rPr>
          <w:rFonts w:ascii="Tahoma" w:hAnsi="Tahoma" w:cs="Tahoma"/>
          <w:color w:val="000000"/>
          <w:sz w:val="24"/>
          <w:szCs w:val="24"/>
          <w:lang w:val="en-GB"/>
        </w:rPr>
        <w:t xml:space="preserve">The email address given </w:t>
      </w:r>
      <w:r w:rsidR="004659FB">
        <w:rPr>
          <w:rFonts w:ascii="Tahoma" w:hAnsi="Tahoma" w:cs="Tahoma"/>
          <w:color w:val="000000"/>
          <w:sz w:val="24"/>
          <w:szCs w:val="24"/>
          <w:lang w:val="en-GB"/>
        </w:rPr>
        <w:t xml:space="preserve">in the </w:t>
      </w:r>
      <w:r>
        <w:rPr>
          <w:rFonts w:ascii="Tahoma" w:hAnsi="Tahoma" w:cs="Tahoma"/>
          <w:color w:val="000000"/>
          <w:sz w:val="24"/>
          <w:szCs w:val="24"/>
          <w:lang w:val="en-GB"/>
        </w:rPr>
        <w:t>application will be used to communicate with you and give you information on the date of the test</w:t>
      </w:r>
      <w:r w:rsidR="00D2794A" w:rsidRPr="001D5E93">
        <w:rPr>
          <w:rFonts w:ascii="Tahoma" w:hAnsi="Tahoma" w:cs="Tahoma"/>
          <w:color w:val="000000"/>
          <w:sz w:val="24"/>
          <w:szCs w:val="24"/>
          <w:lang w:val="en-GB"/>
        </w:rPr>
        <w:t>.</w:t>
      </w:r>
    </w:p>
    <w:p w:rsidR="00D2794A" w:rsidRPr="001D5E93" w:rsidRDefault="004E6D3B" w:rsidP="00130045">
      <w:pPr>
        <w:autoSpaceDE w:val="0"/>
        <w:autoSpaceDN w:val="0"/>
        <w:adjustRightInd w:val="0"/>
        <w:spacing w:after="0" w:line="240" w:lineRule="auto"/>
        <w:jc w:val="both"/>
        <w:rPr>
          <w:rFonts w:ascii="Tahoma" w:hAnsi="Tahoma" w:cs="Tahoma"/>
          <w:b/>
          <w:bCs/>
          <w:color w:val="000000"/>
          <w:sz w:val="24"/>
          <w:szCs w:val="24"/>
          <w:lang w:val="en-GB"/>
        </w:rPr>
      </w:pPr>
      <w:r>
        <w:rPr>
          <w:rFonts w:ascii="Tahoma" w:hAnsi="Tahoma" w:cs="Tahoma"/>
          <w:color w:val="000000"/>
          <w:sz w:val="24"/>
          <w:szCs w:val="24"/>
          <w:lang w:val="en-GB"/>
        </w:rPr>
        <w:t>In order to submit your online application form for the Test you must have with you your current residence permit, some ID (you will need to key in your ID number and residence data</w:t>
      </w:r>
      <w:r w:rsidR="004659FB">
        <w:rPr>
          <w:rFonts w:ascii="Tahoma" w:hAnsi="Tahoma" w:cs="Tahoma"/>
          <w:color w:val="000000"/>
          <w:sz w:val="24"/>
          <w:szCs w:val="24"/>
          <w:lang w:val="en-GB"/>
        </w:rPr>
        <w:t>, and the</w:t>
      </w:r>
      <w:r>
        <w:rPr>
          <w:rFonts w:ascii="Tahoma" w:hAnsi="Tahoma" w:cs="Tahoma"/>
          <w:color w:val="000000"/>
          <w:sz w:val="24"/>
          <w:szCs w:val="24"/>
          <w:lang w:val="en-GB"/>
        </w:rPr>
        <w:t xml:space="preserve"> address where you are currently living). A help-desk is available and you can contact it using the form as indicated on the website</w:t>
      </w:r>
      <w:r w:rsidR="00D2794A" w:rsidRPr="001D5E93">
        <w:rPr>
          <w:rFonts w:ascii="Tahoma" w:hAnsi="Tahoma" w:cs="Tahoma"/>
          <w:color w:val="000000"/>
          <w:sz w:val="24"/>
          <w:szCs w:val="24"/>
          <w:lang w:val="en-GB"/>
        </w:rPr>
        <w:t xml:space="preserve"> </w:t>
      </w:r>
      <w:r w:rsidR="00D2794A" w:rsidRPr="001D5E93">
        <w:rPr>
          <w:rFonts w:ascii="Tahoma" w:hAnsi="Tahoma" w:cs="Tahoma"/>
          <w:b/>
          <w:bCs/>
          <w:color w:val="000000"/>
          <w:sz w:val="24"/>
          <w:szCs w:val="24"/>
          <w:lang w:val="en-GB"/>
        </w:rPr>
        <w:t>http://testitaliano.</w:t>
      </w:r>
      <w:r w:rsidR="00130045" w:rsidRPr="001D5E93">
        <w:rPr>
          <w:rFonts w:ascii="Tahoma" w:hAnsi="Tahoma" w:cs="Tahoma"/>
          <w:b/>
          <w:bCs/>
          <w:color w:val="000000"/>
          <w:sz w:val="24"/>
          <w:szCs w:val="24"/>
          <w:lang w:val="en-GB"/>
        </w:rPr>
        <w:t xml:space="preserve"> </w:t>
      </w:r>
      <w:r w:rsidR="00D2794A" w:rsidRPr="001D5E93">
        <w:rPr>
          <w:rFonts w:ascii="Tahoma" w:hAnsi="Tahoma" w:cs="Tahoma"/>
          <w:b/>
          <w:bCs/>
          <w:color w:val="000000"/>
          <w:sz w:val="24"/>
          <w:szCs w:val="24"/>
          <w:lang w:val="en-GB"/>
        </w:rPr>
        <w:t>interno.it</w:t>
      </w:r>
      <w:r w:rsidR="00130045" w:rsidRPr="001D5E93">
        <w:rPr>
          <w:rFonts w:ascii="Tahoma" w:hAnsi="Tahoma" w:cs="Tahoma"/>
          <w:b/>
          <w:bCs/>
          <w:color w:val="000000"/>
          <w:sz w:val="24"/>
          <w:szCs w:val="24"/>
          <w:lang w:val="en-GB"/>
        </w:rPr>
        <w:t>.</w:t>
      </w:r>
    </w:p>
    <w:p w:rsidR="00130045" w:rsidRPr="001D5E93" w:rsidRDefault="004E6D3B" w:rsidP="00130045">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lastRenderedPageBreak/>
        <w:t xml:space="preserve">There are </w:t>
      </w:r>
      <w:r w:rsidR="00FF67C9">
        <w:rPr>
          <w:rFonts w:ascii="Tahoma" w:hAnsi="Tahoma" w:cs="Tahoma"/>
          <w:color w:val="000000"/>
          <w:sz w:val="24"/>
          <w:szCs w:val="24"/>
          <w:lang w:val="en-GB"/>
        </w:rPr>
        <w:t xml:space="preserve">different </w:t>
      </w:r>
      <w:r>
        <w:rPr>
          <w:rFonts w:ascii="Tahoma" w:hAnsi="Tahoma" w:cs="Tahoma"/>
          <w:color w:val="000000"/>
          <w:sz w:val="24"/>
          <w:szCs w:val="24"/>
          <w:lang w:val="en-GB"/>
        </w:rPr>
        <w:t xml:space="preserve">sections of the form to fill out; to </w:t>
      </w:r>
      <w:r w:rsidR="00FF67C9">
        <w:rPr>
          <w:rFonts w:ascii="Tahoma" w:hAnsi="Tahoma" w:cs="Tahoma"/>
          <w:color w:val="000000"/>
          <w:sz w:val="24"/>
          <w:szCs w:val="24"/>
          <w:lang w:val="en-GB"/>
        </w:rPr>
        <w:t xml:space="preserve">send </w:t>
      </w:r>
      <w:r w:rsidR="004659FB">
        <w:rPr>
          <w:rFonts w:ascii="Tahoma" w:hAnsi="Tahoma" w:cs="Tahoma"/>
          <w:color w:val="000000"/>
          <w:sz w:val="24"/>
          <w:szCs w:val="24"/>
          <w:lang w:val="en-GB"/>
        </w:rPr>
        <w:t xml:space="preserve">in your </w:t>
      </w:r>
      <w:r w:rsidR="00FF67C9">
        <w:rPr>
          <w:rFonts w:ascii="Tahoma" w:hAnsi="Tahoma" w:cs="Tahoma"/>
          <w:color w:val="000000"/>
          <w:sz w:val="24"/>
          <w:szCs w:val="24"/>
          <w:lang w:val="en-GB"/>
        </w:rPr>
        <w:t xml:space="preserve">application you must enter all the information required in the selectable </w:t>
      </w:r>
      <w:r w:rsidR="004659FB">
        <w:rPr>
          <w:rFonts w:ascii="Tahoma" w:hAnsi="Tahoma" w:cs="Tahoma"/>
          <w:color w:val="000000"/>
          <w:sz w:val="24"/>
          <w:szCs w:val="24"/>
          <w:lang w:val="en-GB"/>
        </w:rPr>
        <w:t>spaces</w:t>
      </w:r>
      <w:r w:rsidR="00130045" w:rsidRPr="001D5E93">
        <w:rPr>
          <w:rFonts w:ascii="Tahoma" w:hAnsi="Tahoma" w:cs="Tahoma"/>
          <w:color w:val="000000"/>
          <w:sz w:val="24"/>
          <w:szCs w:val="24"/>
          <w:lang w:val="en-GB"/>
        </w:rPr>
        <w:t xml:space="preserve">; </w:t>
      </w:r>
      <w:r w:rsidR="00FF67C9">
        <w:rPr>
          <w:rFonts w:ascii="Tahoma" w:hAnsi="Tahoma" w:cs="Tahoma"/>
          <w:color w:val="000000"/>
          <w:sz w:val="24"/>
          <w:szCs w:val="24"/>
          <w:lang w:val="en-GB"/>
        </w:rPr>
        <w:t xml:space="preserve">the software will highlight the </w:t>
      </w:r>
      <w:r w:rsidR="004659FB">
        <w:rPr>
          <w:rFonts w:ascii="Tahoma" w:hAnsi="Tahoma" w:cs="Tahoma"/>
          <w:color w:val="000000"/>
          <w:sz w:val="24"/>
          <w:szCs w:val="24"/>
          <w:lang w:val="en-GB"/>
        </w:rPr>
        <w:t xml:space="preserve">information that does </w:t>
      </w:r>
      <w:r w:rsidR="00FF67C9">
        <w:rPr>
          <w:rFonts w:ascii="Tahoma" w:hAnsi="Tahoma" w:cs="Tahoma"/>
          <w:color w:val="000000"/>
          <w:sz w:val="24"/>
          <w:szCs w:val="24"/>
          <w:lang w:val="en-GB"/>
        </w:rPr>
        <w:t xml:space="preserve">not </w:t>
      </w:r>
      <w:r w:rsidR="004659FB">
        <w:rPr>
          <w:rFonts w:ascii="Tahoma" w:hAnsi="Tahoma" w:cs="Tahoma"/>
          <w:color w:val="000000"/>
          <w:sz w:val="24"/>
          <w:szCs w:val="24"/>
          <w:lang w:val="en-GB"/>
        </w:rPr>
        <w:t xml:space="preserve">meet the </w:t>
      </w:r>
      <w:r w:rsidR="00FF67C9">
        <w:rPr>
          <w:rFonts w:ascii="Tahoma" w:hAnsi="Tahoma" w:cs="Tahoma"/>
          <w:color w:val="000000"/>
          <w:sz w:val="24"/>
          <w:szCs w:val="24"/>
          <w:lang w:val="en-GB"/>
        </w:rPr>
        <w:t>requirement</w:t>
      </w:r>
      <w:r w:rsidR="004659FB">
        <w:rPr>
          <w:rFonts w:ascii="Tahoma" w:hAnsi="Tahoma" w:cs="Tahoma"/>
          <w:color w:val="000000"/>
          <w:sz w:val="24"/>
          <w:szCs w:val="24"/>
          <w:lang w:val="en-GB"/>
        </w:rPr>
        <w:t>s</w:t>
      </w:r>
      <w:r w:rsidR="00130045" w:rsidRPr="001D5E93">
        <w:rPr>
          <w:rFonts w:ascii="Tahoma" w:hAnsi="Tahoma" w:cs="Tahoma"/>
          <w:color w:val="000000"/>
          <w:sz w:val="24"/>
          <w:szCs w:val="24"/>
          <w:lang w:val="en-GB"/>
        </w:rPr>
        <w:t>.</w:t>
      </w:r>
    </w:p>
    <w:p w:rsidR="00D2794A" w:rsidRPr="001D5E93" w:rsidRDefault="00FF67C9" w:rsidP="00130045">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 xml:space="preserve">If everything is ok, </w:t>
      </w:r>
      <w:r w:rsidR="00BB309C">
        <w:rPr>
          <w:rFonts w:ascii="Tahoma" w:hAnsi="Tahoma" w:cs="Tahoma"/>
          <w:b/>
          <w:bCs/>
          <w:color w:val="000000"/>
          <w:sz w:val="24"/>
          <w:szCs w:val="24"/>
          <w:lang w:val="en-GB"/>
        </w:rPr>
        <w:t xml:space="preserve">within </w:t>
      </w:r>
      <w:r w:rsidR="00D2794A" w:rsidRPr="001D5E93">
        <w:rPr>
          <w:rFonts w:ascii="Tahoma" w:hAnsi="Tahoma" w:cs="Tahoma"/>
          <w:b/>
          <w:bCs/>
          <w:color w:val="000000"/>
          <w:sz w:val="24"/>
          <w:szCs w:val="24"/>
          <w:lang w:val="en-GB"/>
        </w:rPr>
        <w:t xml:space="preserve">60 </w:t>
      </w:r>
      <w:r w:rsidR="00BB309C">
        <w:rPr>
          <w:rFonts w:ascii="Tahoma" w:hAnsi="Tahoma" w:cs="Tahoma"/>
          <w:b/>
          <w:bCs/>
          <w:color w:val="000000"/>
          <w:sz w:val="24"/>
          <w:szCs w:val="24"/>
          <w:lang w:val="en-GB"/>
        </w:rPr>
        <w:t xml:space="preserve">days </w:t>
      </w:r>
      <w:r w:rsidR="00BB309C">
        <w:rPr>
          <w:rFonts w:ascii="Tahoma" w:hAnsi="Tahoma" w:cs="Tahoma"/>
          <w:color w:val="000000"/>
          <w:sz w:val="24"/>
          <w:szCs w:val="24"/>
          <w:lang w:val="en-GB"/>
        </w:rPr>
        <w:t xml:space="preserve">the Prefecture will tell you which Centre for Adult Education </w:t>
      </w:r>
      <w:r w:rsidR="00D452AE" w:rsidRPr="001D5E93">
        <w:rPr>
          <w:rFonts w:ascii="Tahoma" w:hAnsi="Tahoma" w:cs="Tahoma"/>
          <w:color w:val="000000"/>
          <w:sz w:val="24"/>
          <w:szCs w:val="24"/>
          <w:lang w:val="en-GB"/>
        </w:rPr>
        <w:t>(CTP</w:t>
      </w:r>
      <w:r w:rsidR="00BB309C">
        <w:rPr>
          <w:rFonts w:ascii="Tahoma" w:hAnsi="Tahoma" w:cs="Tahoma"/>
          <w:color w:val="000000"/>
          <w:sz w:val="24"/>
          <w:szCs w:val="24"/>
          <w:lang w:val="en-GB"/>
        </w:rPr>
        <w:t>/CPIA)</w:t>
      </w:r>
      <w:r w:rsidR="00D452AE" w:rsidRPr="001D5E93">
        <w:rPr>
          <w:rFonts w:ascii="Tahoma" w:hAnsi="Tahoma" w:cs="Tahoma"/>
          <w:color w:val="000000"/>
          <w:sz w:val="24"/>
          <w:szCs w:val="24"/>
          <w:lang w:val="en-GB"/>
        </w:rPr>
        <w:t xml:space="preserve"> </w:t>
      </w:r>
      <w:r w:rsidR="00BB309C">
        <w:rPr>
          <w:rFonts w:ascii="Tahoma" w:hAnsi="Tahoma" w:cs="Tahoma"/>
          <w:color w:val="000000"/>
          <w:sz w:val="24"/>
          <w:szCs w:val="24"/>
          <w:lang w:val="en-GB"/>
        </w:rPr>
        <w:t xml:space="preserve">you have to go to </w:t>
      </w:r>
      <w:r w:rsidR="004659FB">
        <w:rPr>
          <w:rFonts w:ascii="Tahoma" w:hAnsi="Tahoma" w:cs="Tahoma"/>
          <w:color w:val="000000"/>
          <w:sz w:val="24"/>
          <w:szCs w:val="24"/>
          <w:lang w:val="en-GB"/>
        </w:rPr>
        <w:t xml:space="preserve">for </w:t>
      </w:r>
      <w:r w:rsidR="00BB309C">
        <w:rPr>
          <w:rFonts w:ascii="Tahoma" w:hAnsi="Tahoma" w:cs="Tahoma"/>
          <w:color w:val="000000"/>
          <w:sz w:val="24"/>
          <w:szCs w:val="24"/>
          <w:lang w:val="en-GB"/>
        </w:rPr>
        <w:t>the Test</w:t>
      </w:r>
      <w:r w:rsidR="004659FB">
        <w:rPr>
          <w:rFonts w:ascii="Tahoma" w:hAnsi="Tahoma" w:cs="Tahoma"/>
          <w:color w:val="000000"/>
          <w:sz w:val="24"/>
          <w:szCs w:val="24"/>
          <w:lang w:val="en-GB"/>
        </w:rPr>
        <w:t xml:space="preserve"> and</w:t>
      </w:r>
      <w:r w:rsidR="00BB309C">
        <w:rPr>
          <w:rFonts w:ascii="Tahoma" w:hAnsi="Tahoma" w:cs="Tahoma"/>
          <w:color w:val="000000"/>
          <w:sz w:val="24"/>
          <w:szCs w:val="24"/>
          <w:lang w:val="en-GB"/>
        </w:rPr>
        <w:t xml:space="preserve"> </w:t>
      </w:r>
      <w:r w:rsidR="004659FB">
        <w:rPr>
          <w:rFonts w:ascii="Tahoma" w:hAnsi="Tahoma" w:cs="Tahoma"/>
          <w:color w:val="000000"/>
          <w:sz w:val="24"/>
          <w:szCs w:val="24"/>
          <w:lang w:val="en-GB"/>
        </w:rPr>
        <w:t xml:space="preserve"> the date and the time of the Test</w:t>
      </w:r>
      <w:r w:rsidR="00D2794A" w:rsidRPr="001D5E93">
        <w:rPr>
          <w:rFonts w:ascii="Tahoma" w:hAnsi="Tahoma" w:cs="Tahoma"/>
          <w:color w:val="000000"/>
          <w:sz w:val="24"/>
          <w:szCs w:val="24"/>
          <w:lang w:val="en-GB"/>
        </w:rPr>
        <w:t>.</w:t>
      </w:r>
      <w:r w:rsidR="00130045" w:rsidRPr="001D5E93">
        <w:rPr>
          <w:rFonts w:ascii="Tahoma" w:hAnsi="Tahoma" w:cs="Tahoma"/>
          <w:color w:val="000000"/>
          <w:sz w:val="24"/>
          <w:szCs w:val="24"/>
          <w:lang w:val="en-GB"/>
        </w:rPr>
        <w:t xml:space="preserve"> </w:t>
      </w:r>
      <w:r w:rsidR="00BB309C">
        <w:rPr>
          <w:rFonts w:ascii="Tahoma" w:hAnsi="Tahoma" w:cs="Tahoma"/>
          <w:color w:val="000000"/>
          <w:sz w:val="24"/>
          <w:szCs w:val="24"/>
          <w:lang w:val="en-GB"/>
        </w:rPr>
        <w:t>The Prefecture will send you the communication via email and via regular mail. For this reason it is important to give a valid email address when registering and check it regularly (at least once a week). It is also important that you can actually receive the letter sent via regular mail: you need to make sure that the name on the doorbell is the same as the one you indicated in your online Test application form (if not, fill out also the “domiciled at” field if your domicile is in another person’s house</w:t>
      </w:r>
      <w:r w:rsidR="00D2794A" w:rsidRPr="001D5E93">
        <w:rPr>
          <w:rFonts w:ascii="Tahoma" w:hAnsi="Tahoma" w:cs="Tahoma"/>
          <w:color w:val="000000"/>
          <w:sz w:val="24"/>
          <w:szCs w:val="24"/>
          <w:lang w:val="en-GB"/>
        </w:rPr>
        <w:t>).</w:t>
      </w:r>
    </w:p>
    <w:p w:rsidR="003B29A6" w:rsidRPr="001D5E93" w:rsidRDefault="00BB309C" w:rsidP="0005072E">
      <w:pPr>
        <w:jc w:val="both"/>
        <w:rPr>
          <w:rFonts w:ascii="Tahoma" w:hAnsi="Tahoma" w:cs="Tahoma"/>
          <w:color w:val="000000"/>
          <w:sz w:val="24"/>
          <w:szCs w:val="24"/>
          <w:lang w:val="en-GB"/>
        </w:rPr>
      </w:pPr>
      <w:r>
        <w:rPr>
          <w:rFonts w:ascii="Tahoma" w:hAnsi="Tahoma" w:cs="Tahoma"/>
          <w:color w:val="000000"/>
          <w:sz w:val="24"/>
          <w:szCs w:val="24"/>
          <w:lang w:val="en-GB"/>
        </w:rPr>
        <w:t xml:space="preserve">In case of irregularities or </w:t>
      </w:r>
      <w:r w:rsidR="00EB75BD">
        <w:rPr>
          <w:rFonts w:ascii="Tahoma" w:hAnsi="Tahoma" w:cs="Tahoma"/>
          <w:color w:val="000000"/>
          <w:sz w:val="24"/>
          <w:szCs w:val="24"/>
          <w:lang w:val="en-GB"/>
        </w:rPr>
        <w:t>failure to fulfil the requirements, th</w:t>
      </w:r>
      <w:r w:rsidR="004659FB">
        <w:rPr>
          <w:rFonts w:ascii="Tahoma" w:hAnsi="Tahoma" w:cs="Tahoma"/>
          <w:color w:val="000000"/>
          <w:sz w:val="24"/>
          <w:szCs w:val="24"/>
          <w:lang w:val="en-GB"/>
        </w:rPr>
        <w:t>e</w:t>
      </w:r>
      <w:r w:rsidR="00EB75BD">
        <w:rPr>
          <w:rFonts w:ascii="Tahoma" w:hAnsi="Tahoma" w:cs="Tahoma"/>
          <w:color w:val="000000"/>
          <w:sz w:val="24"/>
          <w:szCs w:val="24"/>
          <w:lang w:val="en-GB"/>
        </w:rPr>
        <w:t xml:space="preserve"> system automatically generates and sends you a communication indicating what requirements have not been </w:t>
      </w:r>
      <w:r w:rsidR="004659FB">
        <w:rPr>
          <w:rFonts w:ascii="Tahoma" w:hAnsi="Tahoma" w:cs="Tahoma"/>
          <w:color w:val="000000"/>
          <w:sz w:val="24"/>
          <w:szCs w:val="24"/>
          <w:lang w:val="en-GB"/>
        </w:rPr>
        <w:t xml:space="preserve">met so that you can </w:t>
      </w:r>
      <w:r w:rsidR="00EB75BD">
        <w:rPr>
          <w:rFonts w:ascii="Tahoma" w:hAnsi="Tahoma" w:cs="Tahoma"/>
          <w:color w:val="000000"/>
          <w:sz w:val="24"/>
          <w:szCs w:val="24"/>
          <w:lang w:val="en-GB"/>
        </w:rPr>
        <w:t>correct the information given</w:t>
      </w:r>
      <w:r w:rsidR="003B29A6" w:rsidRPr="001D5E93">
        <w:rPr>
          <w:rFonts w:ascii="Tahoma" w:hAnsi="Tahoma" w:cs="Tahoma"/>
          <w:color w:val="000000"/>
          <w:sz w:val="24"/>
          <w:szCs w:val="24"/>
          <w:lang w:val="en-GB"/>
        </w:rPr>
        <w:t xml:space="preserve">. </w:t>
      </w:r>
    </w:p>
    <w:p w:rsidR="003B29A6" w:rsidRPr="001D5E93" w:rsidRDefault="003B29A6" w:rsidP="00130045">
      <w:pPr>
        <w:autoSpaceDE w:val="0"/>
        <w:autoSpaceDN w:val="0"/>
        <w:adjustRightInd w:val="0"/>
        <w:spacing w:after="0" w:line="240" w:lineRule="auto"/>
        <w:jc w:val="both"/>
        <w:rPr>
          <w:rFonts w:ascii="Tahoma" w:hAnsi="Tahoma" w:cs="Tahoma"/>
          <w:color w:val="000000"/>
          <w:sz w:val="24"/>
          <w:szCs w:val="24"/>
          <w:lang w:val="en-GB"/>
        </w:rPr>
      </w:pPr>
    </w:p>
    <w:p w:rsidR="00D2794A" w:rsidRPr="001D5E93" w:rsidRDefault="00EB75BD" w:rsidP="00130045">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 xml:space="preserve">Afterwards, you will have to follow the instructions written in the email and in the letter sent via regular mail and </w:t>
      </w:r>
      <w:r w:rsidR="004659FB">
        <w:rPr>
          <w:rFonts w:ascii="Tahoma" w:hAnsi="Tahoma" w:cs="Tahoma"/>
          <w:color w:val="000000"/>
          <w:sz w:val="24"/>
          <w:szCs w:val="24"/>
          <w:lang w:val="en-GB"/>
        </w:rPr>
        <w:t xml:space="preserve">come to the designated </w:t>
      </w:r>
      <w:r>
        <w:rPr>
          <w:rFonts w:ascii="Tahoma" w:hAnsi="Tahoma" w:cs="Tahoma"/>
          <w:color w:val="000000"/>
          <w:sz w:val="24"/>
          <w:szCs w:val="24"/>
          <w:lang w:val="en-GB"/>
        </w:rPr>
        <w:t>CTP/CPIA in time to take the Test; bring with you the letter sent by the Prefecture and a valid ID</w:t>
      </w:r>
      <w:r w:rsidR="00D2794A" w:rsidRPr="001D5E93">
        <w:rPr>
          <w:rFonts w:ascii="Tahoma" w:hAnsi="Tahoma" w:cs="Tahoma"/>
          <w:color w:val="000000"/>
          <w:sz w:val="24"/>
          <w:szCs w:val="24"/>
          <w:lang w:val="en-GB"/>
        </w:rPr>
        <w:t>.</w:t>
      </w:r>
    </w:p>
    <w:p w:rsidR="00D2794A" w:rsidRPr="001D5E93" w:rsidRDefault="00EB75BD" w:rsidP="00130045">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Remember to bring a black or blue ink pen (ballpoint pen)! Also remember that you cannot bring your under</w:t>
      </w:r>
      <w:r w:rsidR="004659FB">
        <w:rPr>
          <w:rFonts w:ascii="Tahoma" w:hAnsi="Tahoma" w:cs="Tahoma"/>
          <w:color w:val="000000"/>
          <w:sz w:val="24"/>
          <w:szCs w:val="24"/>
          <w:lang w:val="en-GB"/>
        </w:rPr>
        <w:t>-</w:t>
      </w:r>
      <w:r>
        <w:rPr>
          <w:rFonts w:ascii="Tahoma" w:hAnsi="Tahoma" w:cs="Tahoma"/>
          <w:color w:val="000000"/>
          <w:sz w:val="24"/>
          <w:szCs w:val="24"/>
          <w:lang w:val="en-GB"/>
        </w:rPr>
        <w:t xml:space="preserve">aged children with you because there is no </w:t>
      </w:r>
      <w:r w:rsidR="00D2794A" w:rsidRPr="001D5E93">
        <w:rPr>
          <w:rFonts w:ascii="Tahoma" w:hAnsi="Tahoma" w:cs="Tahoma"/>
          <w:i/>
          <w:color w:val="000000"/>
          <w:sz w:val="24"/>
          <w:szCs w:val="24"/>
          <w:lang w:val="en-GB"/>
        </w:rPr>
        <w:t>babysitting</w:t>
      </w:r>
      <w:r>
        <w:rPr>
          <w:rFonts w:ascii="Tahoma" w:hAnsi="Tahoma" w:cs="Tahoma"/>
          <w:i/>
          <w:color w:val="000000"/>
          <w:sz w:val="24"/>
          <w:szCs w:val="24"/>
          <w:lang w:val="en-GB"/>
        </w:rPr>
        <w:t xml:space="preserve"> </w:t>
      </w:r>
      <w:r>
        <w:rPr>
          <w:rFonts w:ascii="Tahoma" w:hAnsi="Tahoma" w:cs="Tahoma"/>
          <w:color w:val="000000"/>
          <w:sz w:val="24"/>
          <w:szCs w:val="24"/>
          <w:lang w:val="en-GB"/>
        </w:rPr>
        <w:t>service available</w:t>
      </w:r>
      <w:r w:rsidR="00D2794A" w:rsidRPr="001D5E93">
        <w:rPr>
          <w:rFonts w:ascii="Tahoma" w:hAnsi="Tahoma" w:cs="Tahoma"/>
          <w:color w:val="000000"/>
          <w:sz w:val="24"/>
          <w:szCs w:val="24"/>
          <w:lang w:val="en-GB"/>
        </w:rPr>
        <w:t>.</w:t>
      </w:r>
    </w:p>
    <w:p w:rsidR="00392BCB" w:rsidRPr="001D5E93" w:rsidRDefault="00392BCB" w:rsidP="00130045">
      <w:pPr>
        <w:autoSpaceDE w:val="0"/>
        <w:autoSpaceDN w:val="0"/>
        <w:adjustRightInd w:val="0"/>
        <w:spacing w:after="0" w:line="240" w:lineRule="auto"/>
        <w:jc w:val="both"/>
        <w:rPr>
          <w:rFonts w:ascii="Tahoma" w:hAnsi="Tahoma" w:cs="Tahoma"/>
          <w:color w:val="000000"/>
          <w:sz w:val="24"/>
          <w:szCs w:val="24"/>
          <w:lang w:val="en-GB"/>
        </w:rPr>
      </w:pPr>
    </w:p>
    <w:p w:rsidR="00D2794A" w:rsidRPr="001D5E93" w:rsidRDefault="00D2794A" w:rsidP="00130045">
      <w:pPr>
        <w:autoSpaceDE w:val="0"/>
        <w:autoSpaceDN w:val="0"/>
        <w:adjustRightInd w:val="0"/>
        <w:spacing w:after="0" w:line="240" w:lineRule="auto"/>
        <w:jc w:val="both"/>
        <w:rPr>
          <w:rFonts w:ascii="Tahoma" w:hAnsi="Tahoma" w:cs="Tahoma"/>
          <w:color w:val="FF0000"/>
          <w:sz w:val="28"/>
          <w:szCs w:val="28"/>
          <w:lang w:val="en-GB"/>
        </w:rPr>
      </w:pPr>
      <w:r w:rsidRPr="001D5E93">
        <w:rPr>
          <w:rFonts w:ascii="Tahoma" w:hAnsi="Tahoma" w:cs="Tahoma"/>
          <w:color w:val="FF0000"/>
          <w:sz w:val="28"/>
          <w:szCs w:val="28"/>
          <w:lang w:val="en-GB"/>
        </w:rPr>
        <w:t xml:space="preserve">4. </w:t>
      </w:r>
      <w:r w:rsidR="00303195">
        <w:rPr>
          <w:rFonts w:ascii="Tahoma" w:hAnsi="Tahoma" w:cs="Tahoma"/>
          <w:color w:val="FF0000"/>
          <w:sz w:val="28"/>
          <w:szCs w:val="28"/>
          <w:lang w:val="en-GB"/>
        </w:rPr>
        <w:t xml:space="preserve">Taking the </w:t>
      </w:r>
      <w:r w:rsidRPr="001D5E93">
        <w:rPr>
          <w:rFonts w:ascii="Tahoma" w:hAnsi="Tahoma" w:cs="Tahoma"/>
          <w:color w:val="FF0000"/>
          <w:sz w:val="28"/>
          <w:szCs w:val="28"/>
          <w:lang w:val="en-GB"/>
        </w:rPr>
        <w:t>Test</w:t>
      </w:r>
    </w:p>
    <w:p w:rsidR="00392BCB" w:rsidRPr="001D5E93" w:rsidRDefault="00392BCB" w:rsidP="00130045">
      <w:pPr>
        <w:autoSpaceDE w:val="0"/>
        <w:autoSpaceDN w:val="0"/>
        <w:adjustRightInd w:val="0"/>
        <w:spacing w:after="0" w:line="240" w:lineRule="auto"/>
        <w:jc w:val="both"/>
        <w:rPr>
          <w:rFonts w:ascii="Tahoma" w:hAnsi="Tahoma" w:cs="Tahoma"/>
          <w:sz w:val="24"/>
          <w:szCs w:val="24"/>
          <w:lang w:val="en-GB"/>
        </w:rPr>
      </w:pPr>
    </w:p>
    <w:p w:rsidR="00D2794A" w:rsidRPr="001D5E93" w:rsidRDefault="007B5E63" w:rsidP="00130045">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lastRenderedPageBreak/>
        <w:t xml:space="preserve">The </w:t>
      </w:r>
      <w:r w:rsidR="00D2794A" w:rsidRPr="001D5E93">
        <w:rPr>
          <w:rFonts w:ascii="Tahoma" w:hAnsi="Tahoma" w:cs="Tahoma"/>
          <w:color w:val="000000"/>
          <w:sz w:val="24"/>
          <w:szCs w:val="24"/>
          <w:lang w:val="en-GB"/>
        </w:rPr>
        <w:t xml:space="preserve">Test </w:t>
      </w:r>
      <w:r>
        <w:rPr>
          <w:rFonts w:ascii="Tahoma" w:hAnsi="Tahoma" w:cs="Tahoma"/>
          <w:color w:val="000000"/>
          <w:sz w:val="24"/>
          <w:szCs w:val="24"/>
          <w:lang w:val="en-GB"/>
        </w:rPr>
        <w:t xml:space="preserve">will test </w:t>
      </w:r>
      <w:r w:rsidR="004659FB">
        <w:rPr>
          <w:rFonts w:ascii="Tahoma" w:hAnsi="Tahoma" w:cs="Tahoma"/>
          <w:color w:val="000000"/>
          <w:sz w:val="24"/>
          <w:szCs w:val="24"/>
          <w:lang w:val="en-GB"/>
        </w:rPr>
        <w:t xml:space="preserve">your </w:t>
      </w:r>
      <w:r>
        <w:rPr>
          <w:rFonts w:ascii="Tahoma" w:hAnsi="Tahoma" w:cs="Tahoma"/>
          <w:color w:val="000000"/>
          <w:sz w:val="24"/>
          <w:szCs w:val="24"/>
          <w:lang w:val="en-GB"/>
        </w:rPr>
        <w:t xml:space="preserve">ability to understand simple situations regarding </w:t>
      </w:r>
      <w:r w:rsidR="004659FB">
        <w:rPr>
          <w:rFonts w:ascii="Tahoma" w:hAnsi="Tahoma" w:cs="Tahoma"/>
          <w:color w:val="000000"/>
          <w:sz w:val="24"/>
          <w:szCs w:val="24"/>
          <w:lang w:val="en-GB"/>
        </w:rPr>
        <w:t xml:space="preserve">your </w:t>
      </w:r>
      <w:r>
        <w:rPr>
          <w:rFonts w:ascii="Tahoma" w:hAnsi="Tahoma" w:cs="Tahoma"/>
          <w:color w:val="000000"/>
          <w:sz w:val="24"/>
          <w:szCs w:val="24"/>
          <w:lang w:val="en-GB"/>
        </w:rPr>
        <w:t xml:space="preserve">everyday life, family, workplace, the city where </w:t>
      </w:r>
      <w:r w:rsidR="004659FB">
        <w:rPr>
          <w:rFonts w:ascii="Tahoma" w:hAnsi="Tahoma" w:cs="Tahoma"/>
          <w:color w:val="000000"/>
          <w:sz w:val="24"/>
          <w:szCs w:val="24"/>
          <w:lang w:val="en-GB"/>
        </w:rPr>
        <w:t xml:space="preserve">you </w:t>
      </w:r>
      <w:r>
        <w:rPr>
          <w:rFonts w:ascii="Tahoma" w:hAnsi="Tahoma" w:cs="Tahoma"/>
          <w:color w:val="000000"/>
          <w:sz w:val="24"/>
          <w:szCs w:val="24"/>
          <w:lang w:val="en-GB"/>
        </w:rPr>
        <w:t xml:space="preserve">live and </w:t>
      </w:r>
      <w:r w:rsidR="004659FB">
        <w:rPr>
          <w:rFonts w:ascii="Tahoma" w:hAnsi="Tahoma" w:cs="Tahoma"/>
          <w:color w:val="000000"/>
          <w:sz w:val="24"/>
          <w:szCs w:val="24"/>
          <w:lang w:val="en-GB"/>
        </w:rPr>
        <w:t>the like</w:t>
      </w:r>
      <w:r w:rsidR="00D2794A" w:rsidRPr="001D5E93">
        <w:rPr>
          <w:rFonts w:ascii="Tahoma" w:hAnsi="Tahoma" w:cs="Tahoma"/>
          <w:color w:val="000000"/>
          <w:sz w:val="24"/>
          <w:szCs w:val="24"/>
          <w:lang w:val="en-GB"/>
        </w:rPr>
        <w:t>.</w:t>
      </w:r>
    </w:p>
    <w:p w:rsidR="00D2794A" w:rsidRPr="001D5E93" w:rsidRDefault="004659FB" w:rsidP="00130045">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The</w:t>
      </w:r>
      <w:r w:rsidRPr="001D5E93">
        <w:rPr>
          <w:rFonts w:ascii="Tahoma" w:hAnsi="Tahoma" w:cs="Tahoma"/>
          <w:color w:val="000000"/>
          <w:sz w:val="24"/>
          <w:szCs w:val="24"/>
          <w:lang w:val="en-GB"/>
        </w:rPr>
        <w:t xml:space="preserve"> </w:t>
      </w:r>
      <w:r w:rsidR="00D2794A" w:rsidRPr="001D5E93">
        <w:rPr>
          <w:rFonts w:ascii="Tahoma" w:hAnsi="Tahoma" w:cs="Tahoma"/>
          <w:color w:val="000000"/>
          <w:sz w:val="24"/>
          <w:szCs w:val="24"/>
          <w:lang w:val="en-GB"/>
        </w:rPr>
        <w:t xml:space="preserve">Test </w:t>
      </w:r>
      <w:r>
        <w:rPr>
          <w:rFonts w:ascii="Tahoma" w:hAnsi="Tahoma" w:cs="Tahoma"/>
          <w:color w:val="000000"/>
          <w:sz w:val="24"/>
          <w:szCs w:val="24"/>
          <w:lang w:val="en-GB"/>
        </w:rPr>
        <w:t xml:space="preserve">is given </w:t>
      </w:r>
      <w:r w:rsidR="007B5E63">
        <w:rPr>
          <w:rFonts w:ascii="Tahoma" w:hAnsi="Tahoma" w:cs="Tahoma"/>
          <w:color w:val="000000"/>
          <w:sz w:val="24"/>
          <w:szCs w:val="24"/>
          <w:lang w:val="en-GB"/>
        </w:rPr>
        <w:t>in a common room of the CTP/CPIA and last</w:t>
      </w:r>
      <w:r>
        <w:rPr>
          <w:rFonts w:ascii="Tahoma" w:hAnsi="Tahoma" w:cs="Tahoma"/>
          <w:color w:val="000000"/>
          <w:sz w:val="24"/>
          <w:szCs w:val="24"/>
          <w:lang w:val="en-GB"/>
        </w:rPr>
        <w:t>s</w:t>
      </w:r>
      <w:r w:rsidR="007B5E63">
        <w:rPr>
          <w:rFonts w:ascii="Tahoma" w:hAnsi="Tahoma" w:cs="Tahoma"/>
          <w:color w:val="000000"/>
          <w:sz w:val="24"/>
          <w:szCs w:val="24"/>
          <w:lang w:val="en-GB"/>
        </w:rPr>
        <w:t xml:space="preserve"> 60 minutes. Every participant </w:t>
      </w:r>
      <w:r w:rsidR="00683297">
        <w:rPr>
          <w:rFonts w:ascii="Tahoma" w:hAnsi="Tahoma" w:cs="Tahoma"/>
          <w:color w:val="000000"/>
          <w:sz w:val="24"/>
          <w:szCs w:val="24"/>
          <w:lang w:val="en-GB"/>
        </w:rPr>
        <w:t xml:space="preserve">is </w:t>
      </w:r>
      <w:r w:rsidR="007B5E63">
        <w:rPr>
          <w:rFonts w:ascii="Tahoma" w:hAnsi="Tahoma" w:cs="Tahoma"/>
          <w:color w:val="000000"/>
          <w:sz w:val="24"/>
          <w:szCs w:val="24"/>
          <w:lang w:val="en-GB"/>
        </w:rPr>
        <w:t>given an envelope with everything necessary to answer the questions of the 3 parts of the test</w:t>
      </w:r>
      <w:r w:rsidR="00D2794A" w:rsidRPr="001D5E93">
        <w:rPr>
          <w:rFonts w:ascii="Tahoma" w:hAnsi="Tahoma" w:cs="Tahoma"/>
          <w:color w:val="000000"/>
          <w:sz w:val="24"/>
          <w:szCs w:val="24"/>
          <w:lang w:val="en-GB"/>
        </w:rPr>
        <w:t>:</w:t>
      </w:r>
    </w:p>
    <w:p w:rsidR="00392BCB" w:rsidRPr="001D5E93" w:rsidRDefault="00392BCB" w:rsidP="00130045">
      <w:pPr>
        <w:autoSpaceDE w:val="0"/>
        <w:autoSpaceDN w:val="0"/>
        <w:adjustRightInd w:val="0"/>
        <w:spacing w:after="0" w:line="240" w:lineRule="auto"/>
        <w:jc w:val="both"/>
        <w:rPr>
          <w:rFonts w:ascii="Tahoma" w:hAnsi="Tahoma" w:cs="Tahoma"/>
          <w:color w:val="000000"/>
          <w:sz w:val="24"/>
          <w:szCs w:val="24"/>
          <w:lang w:val="en-GB"/>
        </w:rPr>
      </w:pPr>
    </w:p>
    <w:p w:rsidR="00D2794A" w:rsidRPr="001D5E93" w:rsidRDefault="00683297" w:rsidP="00392BCB">
      <w:pPr>
        <w:pStyle w:val="Paragrafoelenco"/>
        <w:numPr>
          <w:ilvl w:val="0"/>
          <w:numId w:val="4"/>
        </w:num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 xml:space="preserve">Listening comprehension: </w:t>
      </w:r>
      <w:r w:rsidR="007B5E63">
        <w:rPr>
          <w:rFonts w:ascii="Tahoma" w:hAnsi="Tahoma" w:cs="Tahoma"/>
          <w:color w:val="000000"/>
          <w:sz w:val="24"/>
          <w:szCs w:val="24"/>
          <w:lang w:val="en-GB"/>
        </w:rPr>
        <w:t>Listen and understand 2 short spoken texts of 2 minutes each (you will listen to the same text 2 times), and answer 5 questions on each spoken text</w:t>
      </w:r>
      <w:r w:rsidR="00D2794A" w:rsidRPr="001D5E93">
        <w:rPr>
          <w:rFonts w:ascii="Tahoma" w:hAnsi="Tahoma" w:cs="Tahoma"/>
          <w:color w:val="000000"/>
          <w:sz w:val="24"/>
          <w:szCs w:val="24"/>
          <w:lang w:val="en-GB"/>
        </w:rPr>
        <w:t xml:space="preserve">. </w:t>
      </w:r>
      <w:r w:rsidR="007B5E63">
        <w:rPr>
          <w:rFonts w:ascii="Tahoma" w:hAnsi="Tahoma" w:cs="Tahoma"/>
          <w:color w:val="000000"/>
          <w:sz w:val="24"/>
          <w:szCs w:val="24"/>
          <w:lang w:val="en-GB"/>
        </w:rPr>
        <w:t>Time</w:t>
      </w:r>
      <w:r w:rsidR="00D2794A" w:rsidRPr="001D5E93">
        <w:rPr>
          <w:rFonts w:ascii="Tahoma" w:hAnsi="Tahoma" w:cs="Tahoma"/>
          <w:color w:val="000000"/>
          <w:sz w:val="24"/>
          <w:szCs w:val="24"/>
          <w:lang w:val="en-GB"/>
        </w:rPr>
        <w:t>:</w:t>
      </w:r>
      <w:r w:rsidR="00392BCB" w:rsidRPr="001D5E93">
        <w:rPr>
          <w:rFonts w:ascii="Tahoma" w:hAnsi="Tahoma" w:cs="Tahoma"/>
          <w:color w:val="000000"/>
          <w:sz w:val="24"/>
          <w:szCs w:val="24"/>
          <w:lang w:val="en-GB"/>
        </w:rPr>
        <w:t xml:space="preserve"> </w:t>
      </w:r>
      <w:r w:rsidR="007B5E63">
        <w:rPr>
          <w:rFonts w:ascii="Tahoma" w:hAnsi="Tahoma" w:cs="Tahoma"/>
          <w:color w:val="000000"/>
          <w:sz w:val="24"/>
          <w:szCs w:val="24"/>
          <w:lang w:val="en-GB"/>
        </w:rPr>
        <w:t xml:space="preserve">about </w:t>
      </w:r>
      <w:r w:rsidR="00D2794A" w:rsidRPr="001D5E93">
        <w:rPr>
          <w:rFonts w:ascii="Tahoma" w:hAnsi="Tahoma" w:cs="Tahoma"/>
          <w:color w:val="000000"/>
          <w:sz w:val="24"/>
          <w:szCs w:val="24"/>
          <w:lang w:val="en-GB"/>
        </w:rPr>
        <w:t xml:space="preserve">25 </w:t>
      </w:r>
      <w:r w:rsidR="007B5E63">
        <w:rPr>
          <w:rFonts w:ascii="Tahoma" w:hAnsi="Tahoma" w:cs="Tahoma"/>
          <w:color w:val="000000"/>
          <w:sz w:val="24"/>
          <w:szCs w:val="24"/>
          <w:lang w:val="en-GB"/>
        </w:rPr>
        <w:t>minutes</w:t>
      </w:r>
      <w:r w:rsidR="00D2794A" w:rsidRPr="001D5E93">
        <w:rPr>
          <w:rFonts w:ascii="Tahoma" w:hAnsi="Tahoma" w:cs="Tahoma"/>
          <w:color w:val="000000"/>
          <w:sz w:val="24"/>
          <w:szCs w:val="24"/>
          <w:lang w:val="en-GB"/>
        </w:rPr>
        <w:t>.</w:t>
      </w:r>
    </w:p>
    <w:p w:rsidR="00392BCB" w:rsidRPr="001D5E93" w:rsidRDefault="00683297" w:rsidP="00392BCB">
      <w:pPr>
        <w:pStyle w:val="Paragrafoelenco"/>
        <w:numPr>
          <w:ilvl w:val="0"/>
          <w:numId w:val="4"/>
        </w:numPr>
        <w:autoSpaceDE w:val="0"/>
        <w:autoSpaceDN w:val="0"/>
        <w:adjustRightInd w:val="0"/>
        <w:spacing w:after="0" w:line="240" w:lineRule="auto"/>
        <w:rPr>
          <w:rFonts w:ascii="Tahoma" w:hAnsi="Tahoma" w:cs="Tahoma"/>
          <w:color w:val="000000"/>
          <w:sz w:val="24"/>
          <w:szCs w:val="24"/>
          <w:lang w:val="en-GB"/>
        </w:rPr>
      </w:pPr>
      <w:r>
        <w:rPr>
          <w:rFonts w:ascii="Tahoma" w:hAnsi="Tahoma" w:cs="Tahoma"/>
          <w:color w:val="000000"/>
          <w:sz w:val="24"/>
          <w:szCs w:val="24"/>
          <w:lang w:val="en-GB"/>
        </w:rPr>
        <w:t xml:space="preserve">Reading comprehension: </w:t>
      </w:r>
      <w:r w:rsidR="007B5E63">
        <w:rPr>
          <w:rFonts w:ascii="Tahoma" w:hAnsi="Tahoma" w:cs="Tahoma"/>
          <w:color w:val="000000"/>
          <w:sz w:val="24"/>
          <w:szCs w:val="24"/>
          <w:lang w:val="en-GB"/>
        </w:rPr>
        <w:t>Read and understand 2 short written texts and answer 5 questions on each written text. Time: around 25 minutes</w:t>
      </w:r>
      <w:r w:rsidR="00392BCB" w:rsidRPr="001D5E93">
        <w:rPr>
          <w:rFonts w:ascii="Tahoma" w:hAnsi="Tahoma" w:cs="Tahoma"/>
          <w:color w:val="000000"/>
          <w:sz w:val="24"/>
          <w:szCs w:val="24"/>
          <w:lang w:val="en-GB"/>
        </w:rPr>
        <w:t>.</w:t>
      </w:r>
    </w:p>
    <w:p w:rsidR="00392BCB" w:rsidRPr="001D5E93" w:rsidRDefault="00683297" w:rsidP="00392BCB">
      <w:pPr>
        <w:pStyle w:val="Paragrafoelenco"/>
        <w:numPr>
          <w:ilvl w:val="0"/>
          <w:numId w:val="4"/>
        </w:numPr>
        <w:autoSpaceDE w:val="0"/>
        <w:autoSpaceDN w:val="0"/>
        <w:adjustRightInd w:val="0"/>
        <w:spacing w:after="0" w:line="240" w:lineRule="auto"/>
        <w:rPr>
          <w:rFonts w:ascii="Tahoma" w:hAnsi="Tahoma" w:cs="Tahoma"/>
          <w:color w:val="000000"/>
          <w:sz w:val="24"/>
          <w:szCs w:val="24"/>
          <w:lang w:val="en-GB"/>
        </w:rPr>
      </w:pPr>
      <w:r>
        <w:rPr>
          <w:rFonts w:ascii="Tahoma" w:hAnsi="Tahoma" w:cs="Tahoma"/>
          <w:color w:val="000000"/>
          <w:sz w:val="24"/>
          <w:szCs w:val="24"/>
          <w:lang w:val="en-GB"/>
        </w:rPr>
        <w:t xml:space="preserve">Writing competence: </w:t>
      </w:r>
      <w:r w:rsidR="007B5E63">
        <w:rPr>
          <w:rFonts w:ascii="Tahoma" w:hAnsi="Tahoma" w:cs="Tahoma"/>
          <w:color w:val="000000"/>
          <w:sz w:val="24"/>
          <w:szCs w:val="24"/>
          <w:lang w:val="en-GB"/>
        </w:rPr>
        <w:t>Follow the instructions and reply to a postcard or to an email, or fill out an application/registration form. Time</w:t>
      </w:r>
      <w:r w:rsidR="00392BCB" w:rsidRPr="001D5E93">
        <w:rPr>
          <w:rFonts w:ascii="Tahoma" w:hAnsi="Tahoma" w:cs="Tahoma"/>
          <w:color w:val="000000"/>
          <w:sz w:val="24"/>
          <w:szCs w:val="24"/>
          <w:lang w:val="en-GB"/>
        </w:rPr>
        <w:t xml:space="preserve">: </w:t>
      </w:r>
      <w:r w:rsidR="007B5E63">
        <w:rPr>
          <w:rFonts w:ascii="Tahoma" w:hAnsi="Tahoma" w:cs="Tahoma"/>
          <w:color w:val="000000"/>
          <w:sz w:val="24"/>
          <w:szCs w:val="24"/>
          <w:lang w:val="en-GB"/>
        </w:rPr>
        <w:t xml:space="preserve">around </w:t>
      </w:r>
      <w:r w:rsidR="00392BCB" w:rsidRPr="001D5E93">
        <w:rPr>
          <w:rFonts w:ascii="Tahoma" w:hAnsi="Tahoma" w:cs="Tahoma"/>
          <w:color w:val="000000"/>
          <w:sz w:val="24"/>
          <w:szCs w:val="24"/>
          <w:lang w:val="en-GB"/>
        </w:rPr>
        <w:t xml:space="preserve">10 </w:t>
      </w:r>
      <w:r w:rsidR="007B5E63">
        <w:rPr>
          <w:rFonts w:ascii="Tahoma" w:hAnsi="Tahoma" w:cs="Tahoma"/>
          <w:color w:val="000000"/>
          <w:sz w:val="24"/>
          <w:szCs w:val="24"/>
          <w:lang w:val="en-GB"/>
        </w:rPr>
        <w:t>minutes</w:t>
      </w:r>
      <w:r w:rsidR="00392BCB" w:rsidRPr="001D5E93">
        <w:rPr>
          <w:rFonts w:ascii="Tahoma" w:hAnsi="Tahoma" w:cs="Tahoma"/>
          <w:color w:val="000000"/>
          <w:sz w:val="24"/>
          <w:szCs w:val="24"/>
          <w:lang w:val="en-GB"/>
        </w:rPr>
        <w:t>.</w:t>
      </w:r>
    </w:p>
    <w:p w:rsidR="00392BCB" w:rsidRPr="001D5E93" w:rsidRDefault="00392BCB" w:rsidP="00392BCB">
      <w:pPr>
        <w:pStyle w:val="Paragrafoelenco"/>
        <w:autoSpaceDE w:val="0"/>
        <w:autoSpaceDN w:val="0"/>
        <w:adjustRightInd w:val="0"/>
        <w:spacing w:after="0" w:line="240" w:lineRule="auto"/>
        <w:ind w:left="-348"/>
        <w:rPr>
          <w:rFonts w:ascii="Tahoma" w:hAnsi="Tahoma" w:cs="Tahoma"/>
          <w:color w:val="000000"/>
          <w:sz w:val="24"/>
          <w:szCs w:val="24"/>
          <w:lang w:val="en-GB"/>
        </w:rPr>
      </w:pPr>
    </w:p>
    <w:p w:rsidR="00392BCB" w:rsidRPr="001D5E93" w:rsidRDefault="00303195" w:rsidP="003B29A6">
      <w:pPr>
        <w:pStyle w:val="Paragrafoelenco"/>
        <w:numPr>
          <w:ilvl w:val="0"/>
          <w:numId w:val="6"/>
        </w:numPr>
        <w:autoSpaceDE w:val="0"/>
        <w:autoSpaceDN w:val="0"/>
        <w:adjustRightInd w:val="0"/>
        <w:spacing w:after="0" w:line="240" w:lineRule="auto"/>
        <w:rPr>
          <w:rFonts w:ascii="Tahoma" w:hAnsi="Tahoma" w:cs="Tahoma"/>
          <w:color w:val="FF0000"/>
          <w:sz w:val="28"/>
          <w:szCs w:val="28"/>
          <w:lang w:val="en-GB"/>
        </w:rPr>
      </w:pPr>
      <w:r>
        <w:rPr>
          <w:rFonts w:ascii="Tahoma" w:hAnsi="Tahoma" w:cs="Tahoma"/>
          <w:color w:val="FF0000"/>
          <w:sz w:val="28"/>
          <w:szCs w:val="28"/>
          <w:lang w:val="en-GB"/>
        </w:rPr>
        <w:t xml:space="preserve">Passing the </w:t>
      </w:r>
      <w:r w:rsidR="00392BCB" w:rsidRPr="001D5E93">
        <w:rPr>
          <w:rFonts w:ascii="Tahoma" w:hAnsi="Tahoma" w:cs="Tahoma"/>
          <w:color w:val="FF0000"/>
          <w:sz w:val="28"/>
          <w:szCs w:val="28"/>
          <w:lang w:val="en-GB"/>
        </w:rPr>
        <w:t>Test</w:t>
      </w:r>
    </w:p>
    <w:p w:rsidR="00392BCB" w:rsidRPr="001D5E93" w:rsidRDefault="00392BCB" w:rsidP="003B29A6">
      <w:pPr>
        <w:pStyle w:val="Paragrafoelenco"/>
        <w:spacing w:after="0"/>
        <w:rPr>
          <w:rFonts w:ascii="Tahoma" w:hAnsi="Tahoma" w:cs="Tahoma"/>
          <w:color w:val="000000"/>
          <w:sz w:val="24"/>
          <w:szCs w:val="24"/>
          <w:lang w:val="en-GB"/>
        </w:rPr>
      </w:pPr>
    </w:p>
    <w:p w:rsidR="00392BCB" w:rsidRPr="001D5E93" w:rsidRDefault="007B5E63" w:rsidP="009A349B">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You must achieve an overall score of at least 80% to pass the test</w:t>
      </w:r>
      <w:r w:rsidR="00392BCB" w:rsidRPr="001D5E93">
        <w:rPr>
          <w:rFonts w:ascii="Tahoma" w:hAnsi="Tahoma" w:cs="Tahoma"/>
          <w:color w:val="000000"/>
          <w:sz w:val="24"/>
          <w:szCs w:val="24"/>
          <w:lang w:val="en-GB"/>
        </w:rPr>
        <w:t xml:space="preserve">. </w:t>
      </w:r>
      <w:r>
        <w:rPr>
          <w:rFonts w:ascii="Tahoma" w:hAnsi="Tahoma" w:cs="Tahoma"/>
          <w:color w:val="000000"/>
          <w:sz w:val="24"/>
          <w:szCs w:val="24"/>
          <w:lang w:val="en-GB"/>
        </w:rPr>
        <w:t>If you pass</w:t>
      </w:r>
      <w:r w:rsidR="00683297">
        <w:rPr>
          <w:rFonts w:ascii="Tahoma" w:hAnsi="Tahoma" w:cs="Tahoma"/>
          <w:color w:val="000000"/>
          <w:sz w:val="24"/>
          <w:szCs w:val="24"/>
          <w:lang w:val="en-GB"/>
        </w:rPr>
        <w:t>,</w:t>
      </w:r>
      <w:r>
        <w:rPr>
          <w:rFonts w:ascii="Tahoma" w:hAnsi="Tahoma" w:cs="Tahoma"/>
          <w:color w:val="000000"/>
          <w:sz w:val="24"/>
          <w:szCs w:val="24"/>
          <w:lang w:val="en-GB"/>
        </w:rPr>
        <w:t xml:space="preserve"> your long term EC residence permit application </w:t>
      </w:r>
      <w:r w:rsidR="00683297">
        <w:rPr>
          <w:rFonts w:ascii="Tahoma" w:hAnsi="Tahoma" w:cs="Tahoma"/>
          <w:color w:val="000000"/>
          <w:sz w:val="24"/>
          <w:szCs w:val="24"/>
          <w:lang w:val="en-GB"/>
        </w:rPr>
        <w:t xml:space="preserve">proceeds </w:t>
      </w:r>
      <w:r w:rsidR="007E070F">
        <w:rPr>
          <w:rFonts w:ascii="Tahoma" w:hAnsi="Tahoma" w:cs="Tahoma"/>
          <w:color w:val="000000"/>
          <w:sz w:val="24"/>
          <w:szCs w:val="24"/>
          <w:lang w:val="en-GB"/>
        </w:rPr>
        <w:t>automatically</w:t>
      </w:r>
      <w:r w:rsidR="00392BCB" w:rsidRPr="001D5E93">
        <w:rPr>
          <w:rFonts w:ascii="Tahoma" w:hAnsi="Tahoma" w:cs="Tahoma"/>
          <w:color w:val="000000"/>
          <w:sz w:val="24"/>
          <w:szCs w:val="24"/>
          <w:lang w:val="en-GB"/>
        </w:rPr>
        <w:t>.</w:t>
      </w:r>
      <w:r w:rsidR="003B29A6" w:rsidRPr="001D5E93">
        <w:rPr>
          <w:rFonts w:ascii="Tahoma" w:hAnsi="Tahoma" w:cs="Tahoma"/>
          <w:color w:val="000000"/>
          <w:sz w:val="24"/>
          <w:szCs w:val="24"/>
          <w:lang w:val="en-GB"/>
        </w:rPr>
        <w:t xml:space="preserve"> </w:t>
      </w:r>
      <w:r w:rsidR="007E070F">
        <w:rPr>
          <w:rFonts w:ascii="Tahoma" w:hAnsi="Tahoma" w:cs="Tahoma"/>
          <w:color w:val="000000"/>
          <w:sz w:val="24"/>
          <w:szCs w:val="24"/>
          <w:lang w:val="en-GB"/>
        </w:rPr>
        <w:t>The Test results are entered in the system by the competent Prefecture</w:t>
      </w:r>
      <w:r w:rsidR="00683297">
        <w:rPr>
          <w:rFonts w:ascii="Tahoma" w:hAnsi="Tahoma" w:cs="Tahoma"/>
          <w:color w:val="000000"/>
          <w:sz w:val="24"/>
          <w:szCs w:val="24"/>
          <w:lang w:val="en-GB"/>
        </w:rPr>
        <w:t xml:space="preserve">, which </w:t>
      </w:r>
      <w:r w:rsidR="007E070F">
        <w:rPr>
          <w:rFonts w:ascii="Tahoma" w:hAnsi="Tahoma" w:cs="Tahoma"/>
          <w:color w:val="000000"/>
          <w:sz w:val="24"/>
          <w:szCs w:val="24"/>
          <w:lang w:val="en-GB"/>
        </w:rPr>
        <w:t>makes the</w:t>
      </w:r>
      <w:r w:rsidR="00683297">
        <w:rPr>
          <w:rFonts w:ascii="Tahoma" w:hAnsi="Tahoma" w:cs="Tahoma"/>
          <w:color w:val="000000"/>
          <w:sz w:val="24"/>
          <w:szCs w:val="24"/>
          <w:lang w:val="en-GB"/>
        </w:rPr>
        <w:t>m</w:t>
      </w:r>
      <w:r w:rsidR="007E070F">
        <w:rPr>
          <w:rFonts w:ascii="Tahoma" w:hAnsi="Tahoma" w:cs="Tahoma"/>
          <w:color w:val="000000"/>
          <w:sz w:val="24"/>
          <w:szCs w:val="24"/>
          <w:lang w:val="en-GB"/>
        </w:rPr>
        <w:t xml:space="preserve"> available to the Police</w:t>
      </w:r>
      <w:r w:rsidR="008C5229">
        <w:rPr>
          <w:rFonts w:ascii="Tahoma" w:hAnsi="Tahoma" w:cs="Tahoma"/>
          <w:color w:val="000000"/>
          <w:sz w:val="24"/>
          <w:szCs w:val="24"/>
          <w:lang w:val="en-GB"/>
        </w:rPr>
        <w:t xml:space="preserve"> </w:t>
      </w:r>
      <w:r w:rsidR="007E070F">
        <w:rPr>
          <w:rFonts w:ascii="Tahoma" w:hAnsi="Tahoma" w:cs="Tahoma"/>
          <w:color w:val="000000"/>
          <w:sz w:val="24"/>
          <w:szCs w:val="24"/>
          <w:lang w:val="en-GB"/>
        </w:rPr>
        <w:t>(</w:t>
      </w:r>
      <w:proofErr w:type="spellStart"/>
      <w:r w:rsidR="007E070F">
        <w:rPr>
          <w:rFonts w:ascii="Tahoma" w:hAnsi="Tahoma" w:cs="Tahoma"/>
          <w:color w:val="000000"/>
          <w:sz w:val="24"/>
          <w:szCs w:val="24"/>
          <w:lang w:val="en-GB"/>
        </w:rPr>
        <w:t>Questura</w:t>
      </w:r>
      <w:proofErr w:type="spellEnd"/>
      <w:r w:rsidR="007E070F">
        <w:rPr>
          <w:rFonts w:ascii="Tahoma" w:hAnsi="Tahoma" w:cs="Tahoma"/>
          <w:color w:val="000000"/>
          <w:sz w:val="24"/>
          <w:szCs w:val="24"/>
          <w:lang w:val="en-GB"/>
        </w:rPr>
        <w:t>) through the web service for the necessary verifications involved to issue a long term EC residence permit</w:t>
      </w:r>
      <w:r w:rsidR="00392BCB" w:rsidRPr="001D5E93">
        <w:rPr>
          <w:rFonts w:ascii="Tahoma" w:hAnsi="Tahoma" w:cs="Tahoma"/>
          <w:color w:val="000000"/>
          <w:sz w:val="24"/>
          <w:szCs w:val="24"/>
          <w:lang w:val="en-GB"/>
        </w:rPr>
        <w:t>.</w:t>
      </w:r>
    </w:p>
    <w:p w:rsidR="00392BCB" w:rsidRPr="001D5E93" w:rsidRDefault="008C5229" w:rsidP="009A349B">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 xml:space="preserve">You can access your </w:t>
      </w:r>
      <w:r w:rsidR="007E070F">
        <w:rPr>
          <w:rFonts w:ascii="Tahoma" w:hAnsi="Tahoma" w:cs="Tahoma"/>
          <w:color w:val="000000"/>
          <w:sz w:val="24"/>
          <w:szCs w:val="24"/>
          <w:lang w:val="en-GB"/>
        </w:rPr>
        <w:t xml:space="preserve">Test results </w:t>
      </w:r>
      <w:r>
        <w:rPr>
          <w:rFonts w:ascii="Tahoma" w:hAnsi="Tahoma" w:cs="Tahoma"/>
          <w:color w:val="000000"/>
          <w:sz w:val="24"/>
          <w:szCs w:val="24"/>
          <w:lang w:val="en-GB"/>
        </w:rPr>
        <w:t xml:space="preserve">on the website </w:t>
      </w:r>
      <w:r w:rsidR="00392BCB" w:rsidRPr="001D5E93">
        <w:rPr>
          <w:rFonts w:ascii="Tahoma" w:hAnsi="Tahoma" w:cs="Tahoma"/>
          <w:color w:val="000000"/>
          <w:sz w:val="24"/>
          <w:szCs w:val="24"/>
          <w:lang w:val="en-GB"/>
        </w:rPr>
        <w:t xml:space="preserve">http://testitaliano.interno.it </w:t>
      </w:r>
      <w:r>
        <w:rPr>
          <w:rFonts w:ascii="Tahoma" w:hAnsi="Tahoma" w:cs="Tahoma"/>
          <w:color w:val="000000"/>
          <w:sz w:val="24"/>
          <w:szCs w:val="24"/>
          <w:lang w:val="en-GB"/>
        </w:rPr>
        <w:t>by logging in with the same email address and password used for registration</w:t>
      </w:r>
    </w:p>
    <w:p w:rsidR="003B29A6" w:rsidRPr="001D5E93" w:rsidRDefault="003B29A6" w:rsidP="003B29A6">
      <w:pPr>
        <w:autoSpaceDE w:val="0"/>
        <w:autoSpaceDN w:val="0"/>
        <w:adjustRightInd w:val="0"/>
        <w:spacing w:after="0" w:line="240" w:lineRule="auto"/>
        <w:rPr>
          <w:rFonts w:ascii="Tahoma" w:hAnsi="Tahoma" w:cs="Tahoma"/>
          <w:color w:val="000000"/>
          <w:sz w:val="24"/>
          <w:szCs w:val="24"/>
          <w:lang w:val="en-GB"/>
        </w:rPr>
      </w:pPr>
    </w:p>
    <w:p w:rsidR="003B29A6" w:rsidRPr="001D5E93" w:rsidRDefault="008C5229" w:rsidP="003B29A6">
      <w:pPr>
        <w:autoSpaceDE w:val="0"/>
        <w:autoSpaceDN w:val="0"/>
        <w:adjustRightInd w:val="0"/>
        <w:spacing w:after="0" w:line="240" w:lineRule="auto"/>
        <w:jc w:val="both"/>
        <w:rPr>
          <w:rFonts w:ascii="Tahoma" w:hAnsi="Tahoma" w:cs="Tahoma"/>
          <w:color w:val="FF0000"/>
          <w:sz w:val="24"/>
          <w:szCs w:val="24"/>
          <w:u w:val="single"/>
          <w:lang w:val="en-GB"/>
        </w:rPr>
      </w:pPr>
      <w:r>
        <w:rPr>
          <w:rFonts w:ascii="Tahoma" w:hAnsi="Tahoma" w:cs="Tahoma"/>
          <w:color w:val="FF0000"/>
          <w:sz w:val="24"/>
          <w:szCs w:val="24"/>
          <w:u w:val="single"/>
          <w:lang w:val="en-GB"/>
        </w:rPr>
        <w:lastRenderedPageBreak/>
        <w:t>If you failed the test</w:t>
      </w:r>
      <w:r w:rsidR="003B29A6" w:rsidRPr="001D5E93">
        <w:rPr>
          <w:rFonts w:ascii="Tahoma" w:hAnsi="Tahoma" w:cs="Tahoma"/>
          <w:color w:val="FF0000"/>
          <w:sz w:val="24"/>
          <w:szCs w:val="24"/>
          <w:u w:val="single"/>
          <w:lang w:val="en-GB"/>
        </w:rPr>
        <w:t>:</w:t>
      </w:r>
    </w:p>
    <w:p w:rsidR="003B29A6" w:rsidRPr="001D5E93" w:rsidRDefault="003B29A6" w:rsidP="003B29A6">
      <w:pPr>
        <w:autoSpaceDE w:val="0"/>
        <w:autoSpaceDN w:val="0"/>
        <w:adjustRightInd w:val="0"/>
        <w:spacing w:after="0" w:line="240" w:lineRule="auto"/>
        <w:jc w:val="both"/>
        <w:rPr>
          <w:rFonts w:ascii="Tahoma" w:hAnsi="Tahoma" w:cs="Tahoma"/>
          <w:sz w:val="24"/>
          <w:szCs w:val="24"/>
          <w:lang w:val="en-GB"/>
        </w:rPr>
      </w:pPr>
    </w:p>
    <w:p w:rsidR="003B29A6" w:rsidRPr="001D5E93" w:rsidRDefault="008C5229" w:rsidP="003B29A6">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 xml:space="preserve">You can </w:t>
      </w:r>
      <w:r w:rsidR="00683297">
        <w:rPr>
          <w:rFonts w:ascii="Tahoma" w:hAnsi="Tahoma" w:cs="Tahoma"/>
          <w:color w:val="000000"/>
          <w:sz w:val="24"/>
          <w:szCs w:val="24"/>
          <w:lang w:val="en-GB"/>
        </w:rPr>
        <w:t xml:space="preserve">take </w:t>
      </w:r>
      <w:r>
        <w:rPr>
          <w:rFonts w:ascii="Tahoma" w:hAnsi="Tahoma" w:cs="Tahoma"/>
          <w:color w:val="000000"/>
          <w:sz w:val="24"/>
          <w:szCs w:val="24"/>
          <w:lang w:val="en-GB"/>
        </w:rPr>
        <w:t xml:space="preserve">the test </w:t>
      </w:r>
      <w:r w:rsidR="00683297">
        <w:rPr>
          <w:rFonts w:ascii="Tahoma" w:hAnsi="Tahoma" w:cs="Tahoma"/>
          <w:color w:val="000000"/>
          <w:sz w:val="24"/>
          <w:szCs w:val="24"/>
          <w:lang w:val="en-GB"/>
        </w:rPr>
        <w:t xml:space="preserve">again, </w:t>
      </w:r>
      <w:r>
        <w:rPr>
          <w:rFonts w:ascii="Tahoma" w:hAnsi="Tahoma" w:cs="Tahoma"/>
          <w:color w:val="000000"/>
          <w:sz w:val="24"/>
          <w:szCs w:val="24"/>
          <w:lang w:val="en-GB"/>
        </w:rPr>
        <w:t>fill</w:t>
      </w:r>
      <w:r w:rsidR="00683297">
        <w:rPr>
          <w:rFonts w:ascii="Tahoma" w:hAnsi="Tahoma" w:cs="Tahoma"/>
          <w:color w:val="000000"/>
          <w:sz w:val="24"/>
          <w:szCs w:val="24"/>
          <w:lang w:val="en-GB"/>
        </w:rPr>
        <w:t>ing</w:t>
      </w:r>
      <w:r>
        <w:rPr>
          <w:rFonts w:ascii="Tahoma" w:hAnsi="Tahoma" w:cs="Tahoma"/>
          <w:color w:val="000000"/>
          <w:sz w:val="24"/>
          <w:szCs w:val="24"/>
          <w:lang w:val="en-GB"/>
        </w:rPr>
        <w:t xml:space="preserve"> out a new online application form</w:t>
      </w:r>
      <w:r w:rsidR="003B29A6" w:rsidRPr="001D5E93">
        <w:rPr>
          <w:rFonts w:ascii="Tahoma" w:hAnsi="Tahoma" w:cs="Tahoma"/>
          <w:color w:val="000000"/>
          <w:sz w:val="24"/>
          <w:szCs w:val="24"/>
          <w:lang w:val="en-GB"/>
        </w:rPr>
        <w:t>.</w:t>
      </w:r>
    </w:p>
    <w:p w:rsidR="003B29A6" w:rsidRPr="001D5E93" w:rsidRDefault="003B29A6" w:rsidP="003B29A6">
      <w:pPr>
        <w:autoSpaceDE w:val="0"/>
        <w:autoSpaceDN w:val="0"/>
        <w:adjustRightInd w:val="0"/>
        <w:spacing w:after="0" w:line="240" w:lineRule="auto"/>
        <w:jc w:val="both"/>
        <w:rPr>
          <w:rFonts w:ascii="Tahoma" w:hAnsi="Tahoma" w:cs="Tahoma"/>
          <w:color w:val="000000"/>
          <w:sz w:val="24"/>
          <w:szCs w:val="24"/>
          <w:lang w:val="en-GB"/>
        </w:rPr>
      </w:pPr>
    </w:p>
    <w:p w:rsidR="003B29A6" w:rsidRPr="001D5E93" w:rsidRDefault="008C5229" w:rsidP="003B29A6">
      <w:pPr>
        <w:autoSpaceDE w:val="0"/>
        <w:autoSpaceDN w:val="0"/>
        <w:adjustRightInd w:val="0"/>
        <w:spacing w:after="0" w:line="240" w:lineRule="auto"/>
        <w:jc w:val="both"/>
        <w:rPr>
          <w:rFonts w:ascii="Tahoma" w:hAnsi="Tahoma" w:cs="Tahoma"/>
          <w:color w:val="FF0000"/>
          <w:sz w:val="24"/>
          <w:szCs w:val="24"/>
          <w:u w:val="single"/>
          <w:lang w:val="en-GB"/>
        </w:rPr>
      </w:pPr>
      <w:r>
        <w:rPr>
          <w:rFonts w:ascii="Tahoma" w:hAnsi="Tahoma" w:cs="Tahoma"/>
          <w:color w:val="FF0000"/>
          <w:sz w:val="24"/>
          <w:szCs w:val="24"/>
          <w:u w:val="single"/>
          <w:lang w:val="en-GB"/>
        </w:rPr>
        <w:t>If you pass</w:t>
      </w:r>
      <w:r w:rsidR="00683297">
        <w:rPr>
          <w:rFonts w:ascii="Tahoma" w:hAnsi="Tahoma" w:cs="Tahoma"/>
          <w:color w:val="FF0000"/>
          <w:sz w:val="24"/>
          <w:szCs w:val="24"/>
          <w:u w:val="single"/>
          <w:lang w:val="en-GB"/>
        </w:rPr>
        <w:t>ed</w:t>
      </w:r>
      <w:r w:rsidR="003B29A6" w:rsidRPr="001D5E93">
        <w:rPr>
          <w:rFonts w:ascii="Tahoma" w:hAnsi="Tahoma" w:cs="Tahoma"/>
          <w:color w:val="FF0000"/>
          <w:sz w:val="24"/>
          <w:szCs w:val="24"/>
          <w:u w:val="single"/>
          <w:lang w:val="en-GB"/>
        </w:rPr>
        <w:t>:</w:t>
      </w:r>
    </w:p>
    <w:p w:rsidR="003B29A6" w:rsidRPr="001D5E93" w:rsidRDefault="003B29A6" w:rsidP="003B29A6">
      <w:pPr>
        <w:autoSpaceDE w:val="0"/>
        <w:autoSpaceDN w:val="0"/>
        <w:adjustRightInd w:val="0"/>
        <w:spacing w:after="0" w:line="240" w:lineRule="auto"/>
        <w:jc w:val="both"/>
        <w:rPr>
          <w:rFonts w:ascii="Tahoma" w:hAnsi="Tahoma" w:cs="Tahoma"/>
          <w:color w:val="FF0000"/>
          <w:sz w:val="24"/>
          <w:szCs w:val="24"/>
          <w:lang w:val="en-GB"/>
        </w:rPr>
      </w:pPr>
    </w:p>
    <w:p w:rsidR="003B29A6" w:rsidRPr="001D5E93" w:rsidRDefault="008C5229" w:rsidP="003B29A6">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You can submit the application for a long term EC residence permit to the Police Station (</w:t>
      </w:r>
      <w:proofErr w:type="spellStart"/>
      <w:r>
        <w:rPr>
          <w:rFonts w:ascii="Tahoma" w:hAnsi="Tahoma" w:cs="Tahoma"/>
          <w:color w:val="000000"/>
          <w:sz w:val="24"/>
          <w:szCs w:val="24"/>
          <w:lang w:val="en-GB"/>
        </w:rPr>
        <w:t>Questura</w:t>
      </w:r>
      <w:proofErr w:type="spellEnd"/>
      <w:r>
        <w:rPr>
          <w:rFonts w:ascii="Tahoma" w:hAnsi="Tahoma" w:cs="Tahoma"/>
          <w:color w:val="000000"/>
          <w:sz w:val="24"/>
          <w:szCs w:val="24"/>
          <w:lang w:val="en-GB"/>
        </w:rPr>
        <w:t>)</w:t>
      </w:r>
      <w:r w:rsidR="003B29A6" w:rsidRPr="001D5E93">
        <w:rPr>
          <w:rFonts w:ascii="Tahoma" w:hAnsi="Tahoma" w:cs="Tahoma"/>
          <w:color w:val="000000"/>
          <w:sz w:val="24"/>
          <w:szCs w:val="24"/>
          <w:lang w:val="en-GB"/>
        </w:rPr>
        <w:t>.</w:t>
      </w:r>
    </w:p>
    <w:p w:rsidR="003B29A6" w:rsidRPr="001D5E93" w:rsidRDefault="003B29A6" w:rsidP="003B29A6">
      <w:pPr>
        <w:autoSpaceDE w:val="0"/>
        <w:autoSpaceDN w:val="0"/>
        <w:adjustRightInd w:val="0"/>
        <w:spacing w:after="0" w:line="240" w:lineRule="auto"/>
        <w:rPr>
          <w:rFonts w:ascii="Tahoma" w:hAnsi="Tahoma" w:cs="Tahoma"/>
          <w:color w:val="000000"/>
          <w:sz w:val="24"/>
          <w:szCs w:val="24"/>
          <w:lang w:val="en-GB"/>
        </w:rPr>
      </w:pPr>
    </w:p>
    <w:p w:rsidR="00392BCB" w:rsidRPr="001D5E93" w:rsidRDefault="008C5229" w:rsidP="003B29A6">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 xml:space="preserve">When you pass the Test, no </w:t>
      </w:r>
      <w:r w:rsidR="00035522">
        <w:rPr>
          <w:rFonts w:ascii="Tahoma" w:hAnsi="Tahoma" w:cs="Tahoma"/>
          <w:color w:val="000000"/>
          <w:sz w:val="24"/>
          <w:szCs w:val="24"/>
          <w:lang w:val="en-GB"/>
        </w:rPr>
        <w:t>Certificate of Attendance</w:t>
      </w:r>
      <w:r w:rsidR="00CA7313">
        <w:rPr>
          <w:rFonts w:ascii="Tahoma" w:hAnsi="Tahoma" w:cs="Tahoma"/>
          <w:color w:val="000000"/>
          <w:sz w:val="24"/>
          <w:szCs w:val="24"/>
          <w:lang w:val="en-GB"/>
        </w:rPr>
        <w:t xml:space="preserve"> </w:t>
      </w:r>
      <w:r>
        <w:rPr>
          <w:rFonts w:ascii="Tahoma" w:hAnsi="Tahoma" w:cs="Tahoma"/>
          <w:color w:val="000000"/>
          <w:sz w:val="24"/>
          <w:szCs w:val="24"/>
          <w:lang w:val="en-GB"/>
        </w:rPr>
        <w:t xml:space="preserve">is issued. This means that you do not need to </w:t>
      </w:r>
      <w:r w:rsidR="00683297">
        <w:rPr>
          <w:rFonts w:ascii="Tahoma" w:hAnsi="Tahoma" w:cs="Tahoma"/>
          <w:color w:val="000000"/>
          <w:sz w:val="24"/>
          <w:szCs w:val="24"/>
          <w:lang w:val="en-GB"/>
        </w:rPr>
        <w:t xml:space="preserve">include </w:t>
      </w:r>
      <w:r>
        <w:rPr>
          <w:rFonts w:ascii="Tahoma" w:hAnsi="Tahoma" w:cs="Tahoma"/>
          <w:color w:val="000000"/>
          <w:sz w:val="24"/>
          <w:szCs w:val="24"/>
          <w:lang w:val="en-GB"/>
        </w:rPr>
        <w:t xml:space="preserve">any document </w:t>
      </w:r>
      <w:r w:rsidR="00683297">
        <w:rPr>
          <w:rFonts w:ascii="Tahoma" w:hAnsi="Tahoma" w:cs="Tahoma"/>
          <w:color w:val="000000"/>
          <w:sz w:val="24"/>
          <w:szCs w:val="24"/>
          <w:lang w:val="en-GB"/>
        </w:rPr>
        <w:t xml:space="preserve">in </w:t>
      </w:r>
      <w:r>
        <w:rPr>
          <w:rFonts w:ascii="Tahoma" w:hAnsi="Tahoma" w:cs="Tahoma"/>
          <w:color w:val="000000"/>
          <w:sz w:val="24"/>
          <w:szCs w:val="24"/>
          <w:lang w:val="en-GB"/>
        </w:rPr>
        <w:t>your application for the long term EC residence permit. The Test is the only case in which you do not need a hardcopy of a document to prove your knowledge of the Italian language (</w:t>
      </w:r>
      <w:r w:rsidR="00683297">
        <w:rPr>
          <w:rFonts w:ascii="Tahoma" w:hAnsi="Tahoma" w:cs="Tahoma"/>
          <w:color w:val="000000"/>
          <w:sz w:val="24"/>
          <w:szCs w:val="24"/>
          <w:lang w:val="en-GB"/>
        </w:rPr>
        <w:t xml:space="preserve">such </w:t>
      </w:r>
      <w:r>
        <w:rPr>
          <w:rFonts w:ascii="Tahoma" w:hAnsi="Tahoma" w:cs="Tahoma"/>
          <w:color w:val="000000"/>
          <w:sz w:val="24"/>
          <w:szCs w:val="24"/>
          <w:lang w:val="en-GB"/>
        </w:rPr>
        <w:t xml:space="preserve">as </w:t>
      </w:r>
      <w:r w:rsidR="00683297">
        <w:rPr>
          <w:rFonts w:ascii="Tahoma" w:hAnsi="Tahoma" w:cs="Tahoma"/>
          <w:color w:val="000000"/>
          <w:sz w:val="24"/>
          <w:szCs w:val="24"/>
          <w:lang w:val="en-GB"/>
        </w:rPr>
        <w:t xml:space="preserve">the </w:t>
      </w:r>
      <w:r w:rsidR="00035522">
        <w:rPr>
          <w:rFonts w:ascii="Tahoma" w:hAnsi="Tahoma" w:cs="Tahoma"/>
          <w:color w:val="000000"/>
          <w:sz w:val="24"/>
          <w:szCs w:val="24"/>
          <w:lang w:val="en-GB"/>
        </w:rPr>
        <w:t>Certificate of Attendance</w:t>
      </w:r>
      <w:r w:rsidR="00CA7313">
        <w:rPr>
          <w:rFonts w:ascii="Tahoma" w:hAnsi="Tahoma" w:cs="Tahoma"/>
          <w:color w:val="000000"/>
          <w:sz w:val="24"/>
          <w:szCs w:val="24"/>
          <w:lang w:val="en-GB"/>
        </w:rPr>
        <w:t xml:space="preserve"> </w:t>
      </w:r>
      <w:r>
        <w:rPr>
          <w:rFonts w:ascii="Tahoma" w:hAnsi="Tahoma" w:cs="Tahoma"/>
          <w:color w:val="000000"/>
          <w:sz w:val="24"/>
          <w:szCs w:val="24"/>
          <w:lang w:val="en-GB"/>
        </w:rPr>
        <w:t xml:space="preserve">or an Official Italian Language </w:t>
      </w:r>
      <w:bookmarkStart w:id="0" w:name="_GoBack"/>
      <w:r>
        <w:rPr>
          <w:rFonts w:ascii="Tahoma" w:hAnsi="Tahoma" w:cs="Tahoma"/>
          <w:color w:val="000000"/>
          <w:sz w:val="24"/>
          <w:szCs w:val="24"/>
          <w:lang w:val="en-GB"/>
        </w:rPr>
        <w:t>Certificate</w:t>
      </w:r>
      <w:bookmarkEnd w:id="0"/>
      <w:r>
        <w:rPr>
          <w:rFonts w:ascii="Tahoma" w:hAnsi="Tahoma" w:cs="Tahoma"/>
          <w:color w:val="000000"/>
          <w:sz w:val="24"/>
          <w:szCs w:val="24"/>
          <w:lang w:val="en-GB"/>
        </w:rPr>
        <w:t>)</w:t>
      </w:r>
      <w:r w:rsidR="00392BCB" w:rsidRPr="001D5E93">
        <w:rPr>
          <w:rFonts w:ascii="Tahoma" w:hAnsi="Tahoma" w:cs="Tahoma"/>
          <w:color w:val="000000"/>
          <w:sz w:val="24"/>
          <w:szCs w:val="24"/>
          <w:lang w:val="en-GB"/>
        </w:rPr>
        <w:t>.</w:t>
      </w:r>
      <w:r w:rsidR="003B29A6" w:rsidRPr="001D5E93">
        <w:rPr>
          <w:rFonts w:ascii="Tahoma" w:hAnsi="Tahoma" w:cs="Tahoma"/>
          <w:color w:val="000000"/>
          <w:sz w:val="24"/>
          <w:szCs w:val="24"/>
          <w:lang w:val="en-GB"/>
        </w:rPr>
        <w:t xml:space="preserve"> </w:t>
      </w:r>
      <w:r>
        <w:rPr>
          <w:rFonts w:ascii="Tahoma" w:hAnsi="Tahoma" w:cs="Tahoma"/>
          <w:color w:val="000000"/>
          <w:sz w:val="24"/>
          <w:szCs w:val="24"/>
          <w:lang w:val="en-GB"/>
        </w:rPr>
        <w:t>If you fail the test (of if you fail to enclose the documentation proving your knowledge of the Italian language) your application for a residence permit will be rejected</w:t>
      </w:r>
      <w:r w:rsidR="00392BCB" w:rsidRPr="001D5E93">
        <w:rPr>
          <w:rFonts w:ascii="Tahoma" w:hAnsi="Tahoma" w:cs="Tahoma"/>
          <w:color w:val="000000"/>
          <w:sz w:val="24"/>
          <w:szCs w:val="24"/>
          <w:lang w:val="en-GB"/>
        </w:rPr>
        <w:t>.</w:t>
      </w:r>
    </w:p>
    <w:p w:rsidR="003B29A6" w:rsidRPr="001D5E93" w:rsidRDefault="003B29A6" w:rsidP="003B29A6">
      <w:pPr>
        <w:autoSpaceDE w:val="0"/>
        <w:autoSpaceDN w:val="0"/>
        <w:adjustRightInd w:val="0"/>
        <w:spacing w:after="0" w:line="240" w:lineRule="auto"/>
        <w:jc w:val="both"/>
        <w:rPr>
          <w:rFonts w:ascii="Tahoma" w:hAnsi="Tahoma" w:cs="Tahoma"/>
          <w:color w:val="000000"/>
          <w:sz w:val="24"/>
          <w:szCs w:val="24"/>
          <w:lang w:val="en-GB"/>
        </w:rPr>
      </w:pPr>
    </w:p>
    <w:p w:rsidR="003B29A6" w:rsidRPr="001D5E93" w:rsidRDefault="00303195" w:rsidP="003B29A6">
      <w:pPr>
        <w:pStyle w:val="Paragrafoelenco"/>
        <w:numPr>
          <w:ilvl w:val="0"/>
          <w:numId w:val="6"/>
        </w:numPr>
        <w:autoSpaceDE w:val="0"/>
        <w:autoSpaceDN w:val="0"/>
        <w:adjustRightInd w:val="0"/>
        <w:spacing w:after="0" w:line="240" w:lineRule="auto"/>
        <w:rPr>
          <w:rFonts w:ascii="Tahoma" w:hAnsi="Tahoma" w:cs="Tahoma"/>
          <w:color w:val="FF0000"/>
          <w:sz w:val="28"/>
          <w:szCs w:val="28"/>
          <w:lang w:val="en-GB"/>
        </w:rPr>
      </w:pPr>
      <w:r>
        <w:rPr>
          <w:rFonts w:ascii="Tahoma" w:hAnsi="Tahoma" w:cs="Tahoma"/>
          <w:color w:val="FF0000"/>
          <w:sz w:val="28"/>
          <w:szCs w:val="28"/>
          <w:lang w:val="en-GB"/>
        </w:rPr>
        <w:t>Retaking the</w:t>
      </w:r>
      <w:r w:rsidR="003B29A6" w:rsidRPr="001D5E93">
        <w:rPr>
          <w:rFonts w:ascii="Tahoma" w:hAnsi="Tahoma" w:cs="Tahoma"/>
          <w:color w:val="FF0000"/>
          <w:sz w:val="28"/>
          <w:szCs w:val="28"/>
          <w:lang w:val="en-GB"/>
        </w:rPr>
        <w:t xml:space="preserve"> Test</w:t>
      </w:r>
    </w:p>
    <w:p w:rsidR="003B29A6" w:rsidRPr="001D5E93" w:rsidRDefault="003B29A6" w:rsidP="003B29A6">
      <w:pPr>
        <w:pStyle w:val="Paragrafoelenco"/>
        <w:autoSpaceDE w:val="0"/>
        <w:autoSpaceDN w:val="0"/>
        <w:adjustRightInd w:val="0"/>
        <w:spacing w:after="0" w:line="240" w:lineRule="auto"/>
        <w:ind w:left="360"/>
        <w:rPr>
          <w:rFonts w:ascii="VistaSansSCBlack" w:hAnsi="VistaSansSCBlack" w:cs="VistaSansSCBlack"/>
          <w:sz w:val="28"/>
          <w:szCs w:val="28"/>
          <w:lang w:val="en-GB"/>
        </w:rPr>
      </w:pPr>
    </w:p>
    <w:p w:rsidR="00772775" w:rsidRPr="001D5E93" w:rsidRDefault="00683297" w:rsidP="003B29A6">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 xml:space="preserve">If you failed, you </w:t>
      </w:r>
      <w:r w:rsidR="008C5229">
        <w:rPr>
          <w:rFonts w:ascii="Tahoma" w:hAnsi="Tahoma" w:cs="Tahoma"/>
          <w:color w:val="000000"/>
          <w:sz w:val="24"/>
          <w:szCs w:val="24"/>
          <w:lang w:val="en-GB"/>
        </w:rPr>
        <w:t xml:space="preserve">can take the </w:t>
      </w:r>
      <w:r>
        <w:rPr>
          <w:rFonts w:ascii="Tahoma" w:hAnsi="Tahoma" w:cs="Tahoma"/>
          <w:color w:val="000000"/>
          <w:sz w:val="24"/>
          <w:szCs w:val="24"/>
          <w:lang w:val="en-GB"/>
        </w:rPr>
        <w:t>T</w:t>
      </w:r>
      <w:r w:rsidR="008C5229">
        <w:rPr>
          <w:rFonts w:ascii="Tahoma" w:hAnsi="Tahoma" w:cs="Tahoma"/>
          <w:color w:val="000000"/>
          <w:sz w:val="24"/>
          <w:szCs w:val="24"/>
          <w:lang w:val="en-GB"/>
        </w:rPr>
        <w:t>est</w:t>
      </w:r>
      <w:r>
        <w:rPr>
          <w:rFonts w:ascii="Tahoma" w:hAnsi="Tahoma" w:cs="Tahoma"/>
          <w:color w:val="000000"/>
          <w:sz w:val="24"/>
          <w:szCs w:val="24"/>
          <w:lang w:val="en-GB"/>
        </w:rPr>
        <w:t xml:space="preserve"> again</w:t>
      </w:r>
      <w:r w:rsidR="003B29A6" w:rsidRPr="001D5E93">
        <w:rPr>
          <w:rFonts w:ascii="Tahoma" w:hAnsi="Tahoma" w:cs="Tahoma"/>
          <w:color w:val="000000"/>
          <w:sz w:val="24"/>
          <w:szCs w:val="24"/>
          <w:lang w:val="en-GB"/>
        </w:rPr>
        <w:t xml:space="preserve">. </w:t>
      </w:r>
      <w:r>
        <w:rPr>
          <w:rFonts w:ascii="Tahoma" w:hAnsi="Tahoma" w:cs="Tahoma"/>
          <w:color w:val="000000"/>
          <w:sz w:val="24"/>
          <w:szCs w:val="24"/>
          <w:lang w:val="en-GB"/>
        </w:rPr>
        <w:t xml:space="preserve">To do so, you </w:t>
      </w:r>
      <w:r w:rsidR="008C5229">
        <w:rPr>
          <w:rFonts w:ascii="Tahoma" w:hAnsi="Tahoma" w:cs="Tahoma"/>
          <w:color w:val="000000"/>
          <w:sz w:val="24"/>
          <w:szCs w:val="24"/>
          <w:lang w:val="en-GB"/>
        </w:rPr>
        <w:t xml:space="preserve">must fill out a new online application form on the website </w:t>
      </w:r>
      <w:hyperlink r:id="rId12" w:history="1">
        <w:r w:rsidR="008C5229" w:rsidRPr="001957CB">
          <w:rPr>
            <w:rStyle w:val="Collegamentoipertestuale"/>
            <w:rFonts w:ascii="Tahoma" w:hAnsi="Tahoma" w:cs="Tahoma"/>
            <w:sz w:val="24"/>
            <w:szCs w:val="24"/>
            <w:lang w:val="en-GB"/>
          </w:rPr>
          <w:t>http://testitaliano.interno.it</w:t>
        </w:r>
      </w:hyperlink>
      <w:r w:rsidR="008C5229">
        <w:rPr>
          <w:rFonts w:ascii="Tahoma" w:hAnsi="Tahoma" w:cs="Tahoma"/>
          <w:color w:val="000000"/>
          <w:sz w:val="24"/>
          <w:szCs w:val="24"/>
          <w:lang w:val="en-GB"/>
        </w:rPr>
        <w:t xml:space="preserve"> by logging in with the same email and password used for the first registration</w:t>
      </w:r>
      <w:r w:rsidR="003B29A6" w:rsidRPr="001D5E93">
        <w:rPr>
          <w:rFonts w:ascii="Tahoma" w:hAnsi="Tahoma" w:cs="Tahoma"/>
          <w:color w:val="000000"/>
          <w:sz w:val="24"/>
          <w:szCs w:val="24"/>
          <w:lang w:val="en-GB"/>
        </w:rPr>
        <w:t xml:space="preserve">. </w:t>
      </w:r>
    </w:p>
    <w:p w:rsidR="003B29A6" w:rsidRPr="001D5E93" w:rsidRDefault="008C5229" w:rsidP="003B29A6">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t>If you fail to attend the Test session, you can submit a second application</w:t>
      </w:r>
      <w:r w:rsidR="00CE7DE1">
        <w:rPr>
          <w:rFonts w:ascii="Tahoma" w:hAnsi="Tahoma" w:cs="Tahoma"/>
          <w:color w:val="000000"/>
          <w:sz w:val="24"/>
          <w:szCs w:val="24"/>
          <w:lang w:val="en-GB"/>
        </w:rPr>
        <w:t xml:space="preserve"> right away only i</w:t>
      </w:r>
      <w:r w:rsidR="00683297">
        <w:rPr>
          <w:rFonts w:ascii="Tahoma" w:hAnsi="Tahoma" w:cs="Tahoma"/>
          <w:color w:val="000000"/>
          <w:sz w:val="24"/>
          <w:szCs w:val="24"/>
          <w:lang w:val="en-GB"/>
        </w:rPr>
        <w:t xml:space="preserve">f the cause of absence is justified and </w:t>
      </w:r>
      <w:r w:rsidR="00CE7DE1">
        <w:rPr>
          <w:rFonts w:ascii="Tahoma" w:hAnsi="Tahoma" w:cs="Tahoma"/>
          <w:color w:val="000000"/>
          <w:sz w:val="24"/>
          <w:szCs w:val="24"/>
          <w:lang w:val="en-GB"/>
        </w:rPr>
        <w:t>certified</w:t>
      </w:r>
      <w:r w:rsidR="003B29A6" w:rsidRPr="001D5E93">
        <w:rPr>
          <w:rFonts w:ascii="Tahoma" w:hAnsi="Tahoma" w:cs="Tahoma"/>
          <w:color w:val="000000"/>
          <w:sz w:val="24"/>
          <w:szCs w:val="24"/>
          <w:lang w:val="en-GB"/>
        </w:rPr>
        <w:t>.</w:t>
      </w:r>
    </w:p>
    <w:p w:rsidR="003B29A6" w:rsidRPr="001D5E93" w:rsidRDefault="00CE7DE1" w:rsidP="003B29A6">
      <w:pPr>
        <w:autoSpaceDE w:val="0"/>
        <w:autoSpaceDN w:val="0"/>
        <w:adjustRightInd w:val="0"/>
        <w:spacing w:after="0" w:line="240" w:lineRule="auto"/>
        <w:jc w:val="both"/>
        <w:rPr>
          <w:rFonts w:ascii="Tahoma" w:hAnsi="Tahoma" w:cs="Tahoma"/>
          <w:color w:val="000000"/>
          <w:sz w:val="24"/>
          <w:szCs w:val="24"/>
          <w:lang w:val="en-GB"/>
        </w:rPr>
      </w:pPr>
      <w:r>
        <w:rPr>
          <w:rFonts w:ascii="Tahoma" w:hAnsi="Tahoma" w:cs="Tahoma"/>
          <w:color w:val="000000"/>
          <w:sz w:val="24"/>
          <w:szCs w:val="24"/>
          <w:lang w:val="en-GB"/>
        </w:rPr>
        <w:lastRenderedPageBreak/>
        <w:t>In case of inexcusable absence, you can</w:t>
      </w:r>
      <w:r w:rsidR="00683297">
        <w:rPr>
          <w:rFonts w:ascii="Tahoma" w:hAnsi="Tahoma" w:cs="Tahoma"/>
          <w:color w:val="000000"/>
          <w:sz w:val="24"/>
          <w:szCs w:val="24"/>
          <w:lang w:val="en-GB"/>
        </w:rPr>
        <w:t>not</w:t>
      </w:r>
      <w:r>
        <w:rPr>
          <w:rFonts w:ascii="Tahoma" w:hAnsi="Tahoma" w:cs="Tahoma"/>
          <w:color w:val="000000"/>
          <w:sz w:val="24"/>
          <w:szCs w:val="24"/>
          <w:lang w:val="en-GB"/>
        </w:rPr>
        <w:t xml:space="preserve"> submit a new application </w:t>
      </w:r>
      <w:r w:rsidR="00683297">
        <w:rPr>
          <w:rFonts w:ascii="Tahoma" w:hAnsi="Tahoma" w:cs="Tahoma"/>
          <w:color w:val="000000"/>
          <w:sz w:val="24"/>
          <w:szCs w:val="24"/>
          <w:lang w:val="en-GB"/>
        </w:rPr>
        <w:t xml:space="preserve">until </w:t>
      </w:r>
      <w:r>
        <w:rPr>
          <w:rFonts w:ascii="Tahoma" w:hAnsi="Tahoma" w:cs="Tahoma"/>
          <w:color w:val="000000"/>
          <w:sz w:val="24"/>
          <w:szCs w:val="24"/>
          <w:lang w:val="en-GB"/>
        </w:rPr>
        <w:t>90 days after the date of the Test for which you did not show up</w:t>
      </w:r>
      <w:r w:rsidR="003B29A6" w:rsidRPr="001D5E93">
        <w:rPr>
          <w:rFonts w:ascii="Tahoma" w:hAnsi="Tahoma" w:cs="Tahoma"/>
          <w:color w:val="000000"/>
          <w:sz w:val="24"/>
          <w:szCs w:val="24"/>
          <w:lang w:val="en-GB"/>
        </w:rPr>
        <w:t>.</w:t>
      </w:r>
    </w:p>
    <w:p w:rsidR="003B29A6" w:rsidRPr="001D5E93" w:rsidRDefault="003B29A6" w:rsidP="003B29A6">
      <w:pPr>
        <w:autoSpaceDE w:val="0"/>
        <w:autoSpaceDN w:val="0"/>
        <w:adjustRightInd w:val="0"/>
        <w:spacing w:after="0" w:line="240" w:lineRule="auto"/>
        <w:jc w:val="both"/>
        <w:rPr>
          <w:rFonts w:ascii="Tahoma" w:hAnsi="Tahoma" w:cs="Tahoma"/>
          <w:color w:val="000000"/>
          <w:sz w:val="24"/>
          <w:szCs w:val="24"/>
          <w:lang w:val="en-GB"/>
        </w:rPr>
      </w:pPr>
    </w:p>
    <w:p w:rsidR="003B29A6" w:rsidRPr="001D5E93" w:rsidRDefault="003B29A6" w:rsidP="003B29A6">
      <w:pPr>
        <w:autoSpaceDE w:val="0"/>
        <w:autoSpaceDN w:val="0"/>
        <w:adjustRightInd w:val="0"/>
        <w:spacing w:after="0" w:line="240" w:lineRule="auto"/>
        <w:jc w:val="both"/>
        <w:rPr>
          <w:rFonts w:ascii="Tahoma" w:hAnsi="Tahoma" w:cs="Tahoma"/>
          <w:color w:val="000000"/>
          <w:sz w:val="24"/>
          <w:szCs w:val="24"/>
          <w:lang w:val="en-GB"/>
        </w:rPr>
      </w:pPr>
    </w:p>
    <w:p w:rsidR="003B29A6" w:rsidRPr="001D5E93" w:rsidRDefault="003B29A6">
      <w:pPr>
        <w:rPr>
          <w:rFonts w:ascii="Tahoma" w:hAnsi="Tahoma" w:cs="Tahoma"/>
          <w:color w:val="000000"/>
          <w:sz w:val="24"/>
          <w:szCs w:val="24"/>
          <w:lang w:val="en-GB"/>
        </w:rPr>
      </w:pPr>
      <w:r w:rsidRPr="001D5E93">
        <w:rPr>
          <w:rFonts w:ascii="Tahoma" w:hAnsi="Tahoma" w:cs="Tahoma"/>
          <w:color w:val="000000"/>
          <w:sz w:val="24"/>
          <w:szCs w:val="24"/>
          <w:lang w:val="en-GB"/>
        </w:rPr>
        <w:br w:type="page"/>
      </w:r>
    </w:p>
    <w:p w:rsidR="003B29A6" w:rsidRPr="001D5E93" w:rsidRDefault="00CE7DE1" w:rsidP="003B29A6">
      <w:pPr>
        <w:autoSpaceDE w:val="0"/>
        <w:autoSpaceDN w:val="0"/>
        <w:adjustRightInd w:val="0"/>
        <w:spacing w:after="0" w:line="240" w:lineRule="auto"/>
        <w:jc w:val="both"/>
        <w:rPr>
          <w:rFonts w:ascii="Harabara" w:hAnsi="Harabara" w:cs="Harabara"/>
          <w:b/>
          <w:color w:val="FF0000"/>
          <w:sz w:val="44"/>
          <w:szCs w:val="44"/>
          <w:lang w:val="en-GB"/>
        </w:rPr>
      </w:pPr>
      <w:r>
        <w:rPr>
          <w:rFonts w:ascii="Harabara" w:hAnsi="Harabara" w:cs="Harabara"/>
          <w:b/>
          <w:color w:val="FF0000"/>
          <w:sz w:val="44"/>
          <w:szCs w:val="44"/>
          <w:lang w:val="en-GB"/>
        </w:rPr>
        <w:lastRenderedPageBreak/>
        <w:t>Sources</w:t>
      </w:r>
    </w:p>
    <w:p w:rsidR="00725DAE" w:rsidRPr="001D5E93" w:rsidRDefault="00725DAE" w:rsidP="003B29A6">
      <w:pPr>
        <w:autoSpaceDE w:val="0"/>
        <w:autoSpaceDN w:val="0"/>
        <w:adjustRightInd w:val="0"/>
        <w:spacing w:after="0" w:line="240" w:lineRule="auto"/>
        <w:jc w:val="both"/>
        <w:rPr>
          <w:rFonts w:ascii="Harabara" w:hAnsi="Harabara" w:cs="Harabara"/>
          <w:sz w:val="28"/>
          <w:szCs w:val="28"/>
          <w:lang w:val="en-GB"/>
        </w:rPr>
      </w:pPr>
    </w:p>
    <w:p w:rsidR="003B29A6" w:rsidRPr="001D5E93" w:rsidRDefault="00CE7DE1" w:rsidP="00725DAE">
      <w:pPr>
        <w:autoSpaceDE w:val="0"/>
        <w:autoSpaceDN w:val="0"/>
        <w:adjustRightInd w:val="0"/>
        <w:spacing w:after="0" w:line="240" w:lineRule="auto"/>
        <w:rPr>
          <w:rFonts w:ascii="Tahoma" w:hAnsi="Tahoma" w:cs="Tahoma"/>
          <w:b/>
          <w:bCs/>
          <w:sz w:val="24"/>
          <w:szCs w:val="24"/>
          <w:lang w:val="en-GB"/>
        </w:rPr>
      </w:pPr>
      <w:r>
        <w:rPr>
          <w:rFonts w:ascii="Tahoma" w:hAnsi="Tahoma" w:cs="Tahoma"/>
          <w:b/>
          <w:bCs/>
          <w:sz w:val="24"/>
          <w:szCs w:val="24"/>
          <w:lang w:val="en-GB"/>
        </w:rPr>
        <w:t>Websites</w:t>
      </w:r>
      <w:r w:rsidR="00725DAE" w:rsidRPr="001D5E93">
        <w:rPr>
          <w:rFonts w:ascii="Tahoma" w:hAnsi="Tahoma" w:cs="Tahoma"/>
          <w:b/>
          <w:bCs/>
          <w:sz w:val="24"/>
          <w:szCs w:val="24"/>
          <w:lang w:val="en-GB"/>
        </w:rPr>
        <w:t xml:space="preserve">: </w:t>
      </w:r>
    </w:p>
    <w:p w:rsidR="00725DAE" w:rsidRPr="001D5E93" w:rsidRDefault="00725DAE" w:rsidP="003B29A6">
      <w:pPr>
        <w:autoSpaceDE w:val="0"/>
        <w:autoSpaceDN w:val="0"/>
        <w:adjustRightInd w:val="0"/>
        <w:spacing w:after="0" w:line="240" w:lineRule="auto"/>
        <w:jc w:val="both"/>
        <w:rPr>
          <w:rFonts w:ascii="Harabara" w:hAnsi="Harabara" w:cs="Harabara"/>
          <w:sz w:val="28"/>
          <w:szCs w:val="28"/>
          <w:lang w:val="en-GB"/>
        </w:rPr>
      </w:pPr>
    </w:p>
    <w:p w:rsidR="00725DAE" w:rsidRPr="001D5E93" w:rsidRDefault="00220EF4" w:rsidP="00772775">
      <w:pPr>
        <w:spacing w:after="120" w:line="360" w:lineRule="auto"/>
        <w:rPr>
          <w:rStyle w:val="Collegamentoipertestuale"/>
          <w:rFonts w:ascii="VistaSansBold" w:hAnsi="VistaSansBold" w:cs="VistaSansBold"/>
          <w:b/>
          <w:bCs/>
          <w:sz w:val="24"/>
          <w:szCs w:val="24"/>
          <w:lang w:val="en-GB"/>
        </w:rPr>
      </w:pPr>
      <w:hyperlink r:id="rId13" w:history="1">
        <w:r w:rsidR="00725DAE" w:rsidRPr="001D5E93">
          <w:rPr>
            <w:rStyle w:val="Collegamentoipertestuale"/>
            <w:rFonts w:ascii="VistaSansBold" w:hAnsi="VistaSansBold" w:cs="VistaSansBold"/>
            <w:b/>
            <w:bCs/>
            <w:sz w:val="24"/>
            <w:szCs w:val="24"/>
            <w:lang w:val="en-GB"/>
          </w:rPr>
          <w:t>www.miur.it</w:t>
        </w:r>
      </w:hyperlink>
    </w:p>
    <w:p w:rsidR="003B29A6" w:rsidRPr="001D5E93" w:rsidRDefault="00220EF4" w:rsidP="00772775">
      <w:pPr>
        <w:spacing w:after="120" w:line="360" w:lineRule="auto"/>
        <w:rPr>
          <w:rStyle w:val="Collegamentoipertestuale"/>
          <w:rFonts w:ascii="VistaSansBold" w:hAnsi="VistaSansBold" w:cs="VistaSansBold"/>
          <w:b/>
          <w:bCs/>
          <w:sz w:val="24"/>
          <w:szCs w:val="24"/>
          <w:lang w:val="en-GB"/>
        </w:rPr>
      </w:pPr>
      <w:hyperlink r:id="rId14" w:history="1">
        <w:r w:rsidR="003B29A6" w:rsidRPr="001D5E93">
          <w:rPr>
            <w:rStyle w:val="Collegamentoipertestuale"/>
            <w:rFonts w:ascii="VistaSansBold" w:hAnsi="VistaSansBold" w:cs="VistaSansBold"/>
            <w:b/>
            <w:bCs/>
            <w:sz w:val="24"/>
            <w:szCs w:val="24"/>
            <w:lang w:val="en-GB"/>
          </w:rPr>
          <w:t>www.integrazionemigranti.gov.it</w:t>
        </w:r>
      </w:hyperlink>
    </w:p>
    <w:p w:rsidR="003B29A6" w:rsidRPr="001D5E93" w:rsidRDefault="00220EF4" w:rsidP="00772775">
      <w:pPr>
        <w:spacing w:after="120" w:line="360" w:lineRule="auto"/>
        <w:rPr>
          <w:rStyle w:val="Collegamentoipertestuale"/>
          <w:rFonts w:ascii="VistaSansBold" w:hAnsi="VistaSansBold" w:cs="VistaSansBold"/>
          <w:b/>
          <w:bCs/>
          <w:sz w:val="24"/>
          <w:szCs w:val="24"/>
          <w:lang w:val="en-GB"/>
        </w:rPr>
      </w:pPr>
      <w:hyperlink r:id="rId15" w:history="1">
        <w:r w:rsidR="00725DAE" w:rsidRPr="001D5E93">
          <w:rPr>
            <w:rStyle w:val="Collegamentoipertestuale"/>
            <w:rFonts w:ascii="VistaSansBold" w:hAnsi="VistaSansBold" w:cs="VistaSansBold"/>
            <w:b/>
            <w:bCs/>
            <w:sz w:val="24"/>
            <w:szCs w:val="24"/>
            <w:lang w:val="en-GB"/>
          </w:rPr>
          <w:t>http://www.libertaciviliimmigrazione.interno.it/</w:t>
        </w:r>
      </w:hyperlink>
      <w:r w:rsidR="00725DAE" w:rsidRPr="001D5E93">
        <w:rPr>
          <w:rStyle w:val="Collegamentoipertestuale"/>
          <w:rFonts w:ascii="VistaSansBold" w:hAnsi="VistaSansBold" w:cs="VistaSansBold"/>
          <w:b/>
          <w:bCs/>
          <w:sz w:val="24"/>
          <w:szCs w:val="24"/>
          <w:lang w:val="en-GB"/>
        </w:rPr>
        <w:t xml:space="preserve"> </w:t>
      </w:r>
    </w:p>
    <w:p w:rsidR="009A349B" w:rsidRPr="001D5E93" w:rsidRDefault="003E2B3E" w:rsidP="00772775">
      <w:pPr>
        <w:spacing w:after="120" w:line="360" w:lineRule="auto"/>
        <w:rPr>
          <w:rStyle w:val="Collegamentoipertestuale"/>
          <w:rFonts w:ascii="VistaSansBold" w:hAnsi="VistaSansBold" w:cs="VistaSansBold"/>
          <w:b/>
          <w:bCs/>
          <w:sz w:val="24"/>
          <w:szCs w:val="24"/>
          <w:lang w:val="en-GB"/>
        </w:rPr>
      </w:pPr>
      <w:r w:rsidRPr="001D5E93">
        <w:rPr>
          <w:rStyle w:val="Collegamentoipertestuale"/>
          <w:rFonts w:ascii="VistaSansBold" w:hAnsi="VistaSansBold" w:cs="VistaSansBold"/>
          <w:b/>
          <w:bCs/>
          <w:sz w:val="24"/>
          <w:szCs w:val="24"/>
          <w:lang w:val="en-GB"/>
        </w:rPr>
        <w:t>www.provincia.bologna.it</w:t>
      </w:r>
    </w:p>
    <w:p w:rsidR="00725DAE" w:rsidRPr="001D5E93" w:rsidRDefault="00CE7DE1" w:rsidP="00725DAE">
      <w:pPr>
        <w:autoSpaceDE w:val="0"/>
        <w:autoSpaceDN w:val="0"/>
        <w:adjustRightInd w:val="0"/>
        <w:spacing w:after="0" w:line="240" w:lineRule="auto"/>
        <w:rPr>
          <w:rFonts w:ascii="Tahoma" w:hAnsi="Tahoma" w:cs="Tahoma"/>
          <w:b/>
          <w:bCs/>
          <w:sz w:val="24"/>
          <w:szCs w:val="24"/>
          <w:lang w:val="en-GB"/>
        </w:rPr>
      </w:pPr>
      <w:r>
        <w:rPr>
          <w:rFonts w:ascii="Tahoma" w:hAnsi="Tahoma" w:cs="Tahoma"/>
          <w:b/>
          <w:bCs/>
          <w:sz w:val="24"/>
          <w:szCs w:val="24"/>
          <w:lang w:val="en-GB"/>
        </w:rPr>
        <w:t>Legislative Reference</w:t>
      </w:r>
    </w:p>
    <w:p w:rsidR="00725DAE" w:rsidRPr="001D5E93" w:rsidRDefault="00725DAE" w:rsidP="00725DAE">
      <w:pPr>
        <w:autoSpaceDE w:val="0"/>
        <w:autoSpaceDN w:val="0"/>
        <w:adjustRightInd w:val="0"/>
        <w:spacing w:after="0" w:line="240" w:lineRule="auto"/>
        <w:rPr>
          <w:rFonts w:ascii="VistaSansBold" w:hAnsi="VistaSansBold" w:cs="VistaSansBold"/>
          <w:b/>
          <w:bCs/>
          <w:sz w:val="24"/>
          <w:szCs w:val="24"/>
          <w:lang w:val="en-GB"/>
        </w:rPr>
      </w:pPr>
    </w:p>
    <w:p w:rsidR="00725DAE" w:rsidRPr="001D5E93" w:rsidRDefault="00CE7DE1" w:rsidP="00A2767D">
      <w:pPr>
        <w:pStyle w:val="Puntoelenco"/>
        <w:numPr>
          <w:ilvl w:val="0"/>
          <w:numId w:val="8"/>
        </w:numPr>
        <w:spacing w:after="120"/>
        <w:ind w:left="714" w:hanging="357"/>
        <w:jc w:val="both"/>
        <w:rPr>
          <w:rFonts w:ascii="Tahoma" w:eastAsiaTheme="minorHAnsi" w:hAnsi="Tahoma" w:cs="Tahoma"/>
          <w:color w:val="000000"/>
          <w:sz w:val="24"/>
          <w:szCs w:val="24"/>
          <w:lang w:val="en-GB" w:eastAsia="en-US"/>
        </w:rPr>
      </w:pPr>
      <w:r>
        <w:rPr>
          <w:rFonts w:ascii="Tahoma" w:eastAsiaTheme="minorHAnsi" w:hAnsi="Tahoma" w:cs="Tahoma"/>
          <w:color w:val="000000"/>
          <w:sz w:val="24"/>
          <w:szCs w:val="24"/>
          <w:lang w:val="en-GB" w:eastAsia="en-US"/>
        </w:rPr>
        <w:t xml:space="preserve">Framework Agreement </w:t>
      </w:r>
      <w:r w:rsidR="00725DAE" w:rsidRPr="001D5E93">
        <w:rPr>
          <w:rFonts w:ascii="Tahoma" w:eastAsiaTheme="minorHAnsi" w:hAnsi="Tahoma" w:cs="Tahoma"/>
          <w:color w:val="000000"/>
          <w:sz w:val="24"/>
          <w:szCs w:val="24"/>
          <w:lang w:val="en-GB" w:eastAsia="en-US"/>
        </w:rPr>
        <w:t>11 Novemb</w:t>
      </w:r>
      <w:r>
        <w:rPr>
          <w:rFonts w:ascii="Tahoma" w:eastAsiaTheme="minorHAnsi" w:hAnsi="Tahoma" w:cs="Tahoma"/>
          <w:color w:val="000000"/>
          <w:sz w:val="24"/>
          <w:szCs w:val="24"/>
          <w:lang w:val="en-GB" w:eastAsia="en-US"/>
        </w:rPr>
        <w:t>e</w:t>
      </w:r>
      <w:r w:rsidR="00725DAE" w:rsidRPr="001D5E93">
        <w:rPr>
          <w:rFonts w:ascii="Tahoma" w:eastAsiaTheme="minorHAnsi" w:hAnsi="Tahoma" w:cs="Tahoma"/>
          <w:color w:val="000000"/>
          <w:sz w:val="24"/>
          <w:szCs w:val="24"/>
          <w:lang w:val="en-GB" w:eastAsia="en-US"/>
        </w:rPr>
        <w:t>r 2010 (</w:t>
      </w:r>
      <w:r>
        <w:rPr>
          <w:rFonts w:ascii="Tahoma" w:eastAsiaTheme="minorHAnsi" w:hAnsi="Tahoma" w:cs="Tahoma"/>
          <w:color w:val="000000"/>
          <w:sz w:val="24"/>
          <w:szCs w:val="24"/>
          <w:lang w:val="en-GB" w:eastAsia="en-US"/>
        </w:rPr>
        <w:t xml:space="preserve">on the Italian proficiency test as per Ministerial Decree </w:t>
      </w:r>
      <w:r w:rsidR="00725DAE" w:rsidRPr="001D5E93">
        <w:rPr>
          <w:rFonts w:ascii="Tahoma" w:eastAsiaTheme="minorHAnsi" w:hAnsi="Tahoma" w:cs="Tahoma"/>
          <w:color w:val="000000"/>
          <w:sz w:val="24"/>
          <w:szCs w:val="24"/>
          <w:lang w:val="en-GB" w:eastAsia="en-US"/>
        </w:rPr>
        <w:t xml:space="preserve">4 </w:t>
      </w:r>
      <w:r>
        <w:rPr>
          <w:rFonts w:ascii="Tahoma" w:eastAsiaTheme="minorHAnsi" w:hAnsi="Tahoma" w:cs="Tahoma"/>
          <w:color w:val="000000"/>
          <w:sz w:val="24"/>
          <w:szCs w:val="24"/>
          <w:lang w:val="en-GB" w:eastAsia="en-US"/>
        </w:rPr>
        <w:t xml:space="preserve">June </w:t>
      </w:r>
      <w:r w:rsidR="00725DAE" w:rsidRPr="001D5E93">
        <w:rPr>
          <w:rFonts w:ascii="Tahoma" w:eastAsiaTheme="minorHAnsi" w:hAnsi="Tahoma" w:cs="Tahoma"/>
          <w:color w:val="000000"/>
          <w:sz w:val="24"/>
          <w:szCs w:val="24"/>
          <w:lang w:val="en-GB" w:eastAsia="en-US"/>
        </w:rPr>
        <w:t xml:space="preserve">2010) </w:t>
      </w:r>
      <w:r>
        <w:rPr>
          <w:rFonts w:ascii="Tahoma" w:eastAsiaTheme="minorHAnsi" w:hAnsi="Tahoma" w:cs="Tahoma"/>
          <w:color w:val="000000"/>
          <w:sz w:val="24"/>
          <w:szCs w:val="24"/>
          <w:lang w:val="en-GB" w:eastAsia="en-US"/>
        </w:rPr>
        <w:t>between the Ministry for Education and the Ministry of Internal Affairs</w:t>
      </w:r>
      <w:r w:rsidR="00772775" w:rsidRPr="001D5E93">
        <w:rPr>
          <w:rFonts w:ascii="Tahoma" w:eastAsiaTheme="minorHAnsi" w:hAnsi="Tahoma" w:cs="Tahoma"/>
          <w:color w:val="000000"/>
          <w:sz w:val="24"/>
          <w:szCs w:val="24"/>
          <w:lang w:val="en-GB" w:eastAsia="en-US"/>
        </w:rPr>
        <w:t>.</w:t>
      </w:r>
    </w:p>
    <w:p w:rsidR="00A2767D" w:rsidRPr="001D5E93" w:rsidRDefault="00A2767D" w:rsidP="00A2767D">
      <w:pPr>
        <w:pStyle w:val="Puntoelenco"/>
        <w:numPr>
          <w:ilvl w:val="0"/>
          <w:numId w:val="0"/>
        </w:numPr>
        <w:spacing w:after="120"/>
        <w:ind w:left="714"/>
        <w:jc w:val="both"/>
        <w:rPr>
          <w:rFonts w:ascii="Tahoma" w:eastAsiaTheme="minorHAnsi" w:hAnsi="Tahoma" w:cs="Tahoma"/>
          <w:color w:val="000000"/>
          <w:sz w:val="24"/>
          <w:szCs w:val="24"/>
          <w:lang w:val="en-GB" w:eastAsia="en-US"/>
        </w:rPr>
      </w:pPr>
    </w:p>
    <w:p w:rsidR="00725DAE" w:rsidRPr="001D5E93" w:rsidRDefault="00CE7DE1" w:rsidP="00A2767D">
      <w:pPr>
        <w:pStyle w:val="Puntoelenco"/>
        <w:numPr>
          <w:ilvl w:val="0"/>
          <w:numId w:val="8"/>
        </w:numPr>
        <w:spacing w:after="120"/>
        <w:ind w:left="714" w:hanging="357"/>
        <w:jc w:val="both"/>
        <w:rPr>
          <w:rFonts w:ascii="Tahoma" w:eastAsiaTheme="minorHAnsi" w:hAnsi="Tahoma" w:cs="Tahoma"/>
          <w:color w:val="000000"/>
          <w:sz w:val="24"/>
          <w:szCs w:val="24"/>
          <w:lang w:val="en-GB" w:eastAsia="en-US"/>
        </w:rPr>
      </w:pPr>
      <w:r>
        <w:rPr>
          <w:rFonts w:ascii="Tahoma" w:eastAsiaTheme="minorHAnsi" w:hAnsi="Tahoma" w:cs="Tahoma"/>
          <w:color w:val="000000"/>
          <w:sz w:val="24"/>
          <w:szCs w:val="24"/>
          <w:lang w:val="en-GB" w:eastAsia="en-US"/>
        </w:rPr>
        <w:t xml:space="preserve">Framework Agreement </w:t>
      </w:r>
      <w:r w:rsidR="00725DAE" w:rsidRPr="001D5E93">
        <w:rPr>
          <w:rFonts w:ascii="Tahoma" w:eastAsiaTheme="minorHAnsi" w:hAnsi="Tahoma" w:cs="Tahoma"/>
          <w:color w:val="000000"/>
          <w:sz w:val="24"/>
          <w:szCs w:val="24"/>
          <w:lang w:val="en-GB" w:eastAsia="en-US"/>
        </w:rPr>
        <w:t xml:space="preserve">7 </w:t>
      </w:r>
      <w:r>
        <w:rPr>
          <w:rFonts w:ascii="Tahoma" w:eastAsiaTheme="minorHAnsi" w:hAnsi="Tahoma" w:cs="Tahoma"/>
          <w:color w:val="000000"/>
          <w:sz w:val="24"/>
          <w:szCs w:val="24"/>
          <w:lang w:val="en-GB" w:eastAsia="en-US"/>
        </w:rPr>
        <w:t xml:space="preserve">August </w:t>
      </w:r>
      <w:r w:rsidR="00725DAE" w:rsidRPr="001D5E93">
        <w:rPr>
          <w:rFonts w:ascii="Tahoma" w:eastAsiaTheme="minorHAnsi" w:hAnsi="Tahoma" w:cs="Tahoma"/>
          <w:color w:val="000000"/>
          <w:sz w:val="24"/>
          <w:szCs w:val="24"/>
          <w:lang w:val="en-GB" w:eastAsia="en-US"/>
        </w:rPr>
        <w:t>2012 (</w:t>
      </w:r>
      <w:r>
        <w:rPr>
          <w:rFonts w:ascii="Tahoma" w:eastAsiaTheme="minorHAnsi" w:hAnsi="Tahoma" w:cs="Tahoma"/>
          <w:color w:val="000000"/>
          <w:sz w:val="24"/>
          <w:szCs w:val="24"/>
          <w:lang w:val="en-GB" w:eastAsia="en-US"/>
        </w:rPr>
        <w:t xml:space="preserve">on Presidential Decree </w:t>
      </w:r>
      <w:r w:rsidR="00725DAE" w:rsidRPr="001D5E93">
        <w:rPr>
          <w:rFonts w:ascii="Tahoma" w:eastAsiaTheme="minorHAnsi" w:hAnsi="Tahoma" w:cs="Tahoma"/>
          <w:color w:val="000000"/>
          <w:sz w:val="24"/>
          <w:szCs w:val="24"/>
          <w:lang w:val="en-GB" w:eastAsia="en-US"/>
        </w:rPr>
        <w:t>179/2011)</w:t>
      </w:r>
      <w:r w:rsidR="00AA764D" w:rsidRPr="001D5E93">
        <w:rPr>
          <w:rFonts w:ascii="Tahoma" w:eastAsiaTheme="minorHAnsi" w:hAnsi="Tahoma" w:cs="Tahoma"/>
          <w:color w:val="000000"/>
          <w:sz w:val="24"/>
          <w:szCs w:val="24"/>
          <w:lang w:val="en-GB" w:eastAsia="en-US"/>
        </w:rPr>
        <w:t xml:space="preserve"> </w:t>
      </w:r>
      <w:r>
        <w:rPr>
          <w:rFonts w:ascii="Tahoma" w:eastAsiaTheme="minorHAnsi" w:hAnsi="Tahoma" w:cs="Tahoma"/>
          <w:color w:val="000000"/>
          <w:sz w:val="24"/>
          <w:szCs w:val="24"/>
          <w:lang w:val="en-GB" w:eastAsia="en-US"/>
        </w:rPr>
        <w:t>between the Ministry for Education and the Ministry of Internal Affairs</w:t>
      </w:r>
      <w:r w:rsidR="00725DAE" w:rsidRPr="001D5E93">
        <w:rPr>
          <w:rFonts w:ascii="Tahoma" w:eastAsiaTheme="minorHAnsi" w:hAnsi="Tahoma" w:cs="Tahoma"/>
          <w:color w:val="000000"/>
          <w:sz w:val="24"/>
          <w:szCs w:val="24"/>
          <w:lang w:val="en-GB" w:eastAsia="en-US"/>
        </w:rPr>
        <w:t xml:space="preserve">: </w:t>
      </w:r>
      <w:r>
        <w:rPr>
          <w:rFonts w:ascii="Tahoma" w:eastAsiaTheme="minorHAnsi" w:hAnsi="Tahoma" w:cs="Tahoma"/>
          <w:color w:val="000000"/>
          <w:sz w:val="24"/>
          <w:szCs w:val="24"/>
          <w:lang w:val="en-GB" w:eastAsia="en-US"/>
        </w:rPr>
        <w:t xml:space="preserve">more specifically, </w:t>
      </w:r>
      <w:r w:rsidR="00683297">
        <w:rPr>
          <w:rFonts w:ascii="Tahoma" w:eastAsiaTheme="minorHAnsi" w:hAnsi="Tahoma" w:cs="Tahoma"/>
          <w:color w:val="000000"/>
          <w:sz w:val="24"/>
          <w:szCs w:val="24"/>
          <w:lang w:val="en-GB" w:eastAsia="en-US"/>
        </w:rPr>
        <w:t>A</w:t>
      </w:r>
      <w:r>
        <w:rPr>
          <w:rFonts w:ascii="Tahoma" w:eastAsiaTheme="minorHAnsi" w:hAnsi="Tahoma" w:cs="Tahoma"/>
          <w:color w:val="000000"/>
          <w:sz w:val="24"/>
          <w:szCs w:val="24"/>
          <w:lang w:val="en-GB" w:eastAsia="en-US"/>
        </w:rPr>
        <w:t xml:space="preserve">rticles 4 and 6 define the criteria and procedures for </w:t>
      </w:r>
      <w:r w:rsidR="00F86525">
        <w:rPr>
          <w:rFonts w:ascii="Tahoma" w:eastAsiaTheme="minorHAnsi" w:hAnsi="Tahoma" w:cs="Tahoma"/>
          <w:color w:val="000000"/>
          <w:sz w:val="24"/>
          <w:szCs w:val="24"/>
          <w:lang w:val="en-GB" w:eastAsia="en-US"/>
        </w:rPr>
        <w:t>the teaching modules on civic education and information organised by the Centres for Adult Education (</w:t>
      </w:r>
      <w:r w:rsidR="00AA764D" w:rsidRPr="001D5E93">
        <w:rPr>
          <w:rFonts w:ascii="Tahoma" w:eastAsiaTheme="minorHAnsi" w:hAnsi="Tahoma" w:cs="Tahoma"/>
          <w:color w:val="000000"/>
          <w:sz w:val="24"/>
          <w:szCs w:val="24"/>
          <w:lang w:val="en-GB" w:eastAsia="en-US"/>
        </w:rPr>
        <w:t>CTP</w:t>
      </w:r>
      <w:r w:rsidR="00F86525">
        <w:rPr>
          <w:rFonts w:ascii="Tahoma" w:eastAsiaTheme="minorHAnsi" w:hAnsi="Tahoma" w:cs="Tahoma"/>
          <w:color w:val="000000"/>
          <w:sz w:val="24"/>
          <w:szCs w:val="24"/>
          <w:lang w:val="en-GB" w:eastAsia="en-US"/>
        </w:rPr>
        <w:t>/CPIA) and the information flows linked to the legal requirements established</w:t>
      </w:r>
      <w:r w:rsidR="00725DAE" w:rsidRPr="001D5E93">
        <w:rPr>
          <w:rFonts w:ascii="Tahoma" w:eastAsiaTheme="minorHAnsi" w:hAnsi="Tahoma" w:cs="Tahoma"/>
          <w:color w:val="000000"/>
          <w:sz w:val="24"/>
          <w:szCs w:val="24"/>
          <w:lang w:val="en-GB" w:eastAsia="en-US"/>
        </w:rPr>
        <w:t xml:space="preserve">. </w:t>
      </w:r>
    </w:p>
    <w:p w:rsidR="00A2767D" w:rsidRPr="001D5E93" w:rsidRDefault="00A2767D" w:rsidP="00A2767D">
      <w:pPr>
        <w:pStyle w:val="Paragrafoelenco"/>
        <w:rPr>
          <w:rFonts w:ascii="Tahoma" w:hAnsi="Tahoma" w:cs="Tahoma"/>
          <w:color w:val="000000"/>
          <w:sz w:val="24"/>
          <w:szCs w:val="24"/>
          <w:lang w:val="en-GB"/>
        </w:rPr>
      </w:pPr>
    </w:p>
    <w:p w:rsidR="00772775" w:rsidRPr="001D5E93" w:rsidRDefault="00F86525" w:rsidP="00A2767D">
      <w:pPr>
        <w:pStyle w:val="Puntoelenco"/>
        <w:numPr>
          <w:ilvl w:val="0"/>
          <w:numId w:val="8"/>
        </w:numPr>
        <w:spacing w:after="120"/>
        <w:ind w:left="714" w:hanging="357"/>
        <w:jc w:val="both"/>
        <w:rPr>
          <w:rFonts w:ascii="Tahoma" w:eastAsiaTheme="minorHAnsi" w:hAnsi="Tahoma" w:cs="Tahoma"/>
          <w:color w:val="000000"/>
          <w:sz w:val="24"/>
          <w:szCs w:val="24"/>
          <w:lang w:val="en-GB" w:eastAsia="en-US"/>
        </w:rPr>
      </w:pPr>
      <w:r>
        <w:rPr>
          <w:rFonts w:ascii="Tahoma" w:eastAsiaTheme="minorHAnsi" w:hAnsi="Tahoma" w:cs="Tahoma"/>
          <w:color w:val="000000"/>
          <w:sz w:val="24"/>
          <w:szCs w:val="24"/>
          <w:lang w:val="en-GB" w:eastAsia="en-US"/>
        </w:rPr>
        <w:lastRenderedPageBreak/>
        <w:t xml:space="preserve">Communication of the Ministry for Education of </w:t>
      </w:r>
      <w:r w:rsidR="00AA764D" w:rsidRPr="001D5E93">
        <w:rPr>
          <w:rFonts w:ascii="Tahoma" w:eastAsiaTheme="minorHAnsi" w:hAnsi="Tahoma" w:cs="Tahoma"/>
          <w:color w:val="000000"/>
          <w:sz w:val="24"/>
          <w:szCs w:val="24"/>
          <w:lang w:val="en-GB" w:eastAsia="en-US"/>
        </w:rPr>
        <w:t xml:space="preserve">28 </w:t>
      </w:r>
      <w:r>
        <w:rPr>
          <w:rFonts w:ascii="Tahoma" w:eastAsiaTheme="minorHAnsi" w:hAnsi="Tahoma" w:cs="Tahoma"/>
          <w:color w:val="000000"/>
          <w:sz w:val="24"/>
          <w:szCs w:val="24"/>
          <w:lang w:val="en-GB" w:eastAsia="en-US"/>
        </w:rPr>
        <w:t>De</w:t>
      </w:r>
      <w:r w:rsidR="00AA764D" w:rsidRPr="001D5E93">
        <w:rPr>
          <w:rFonts w:ascii="Tahoma" w:eastAsiaTheme="minorHAnsi" w:hAnsi="Tahoma" w:cs="Tahoma"/>
          <w:color w:val="000000"/>
          <w:sz w:val="24"/>
          <w:szCs w:val="24"/>
          <w:lang w:val="en-GB" w:eastAsia="en-US"/>
        </w:rPr>
        <w:t>cembe</w:t>
      </w:r>
      <w:r>
        <w:rPr>
          <w:rFonts w:ascii="Tahoma" w:eastAsiaTheme="minorHAnsi" w:hAnsi="Tahoma" w:cs="Tahoma"/>
          <w:color w:val="000000"/>
          <w:sz w:val="24"/>
          <w:szCs w:val="24"/>
          <w:lang w:val="en-GB" w:eastAsia="en-US"/>
        </w:rPr>
        <w:t>r 2010: Handbook</w:t>
      </w:r>
      <w:r w:rsidR="00AA764D" w:rsidRPr="001D5E93">
        <w:rPr>
          <w:rFonts w:ascii="Tahoma" w:eastAsiaTheme="minorHAnsi" w:hAnsi="Tahoma" w:cs="Tahoma"/>
          <w:color w:val="000000"/>
          <w:sz w:val="24"/>
          <w:szCs w:val="24"/>
          <w:lang w:val="en-GB" w:eastAsia="en-US"/>
        </w:rPr>
        <w:t>: “</w:t>
      </w:r>
      <w:r>
        <w:rPr>
          <w:rFonts w:ascii="Tahoma" w:eastAsiaTheme="minorHAnsi" w:hAnsi="Tahoma" w:cs="Tahoma"/>
          <w:color w:val="000000"/>
          <w:sz w:val="24"/>
          <w:szCs w:val="24"/>
          <w:lang w:val="en-GB" w:eastAsia="en-US"/>
        </w:rPr>
        <w:t>Technical and operational Instructions on the contents of the different parts of the test, marking criteria and duration of the test</w:t>
      </w:r>
      <w:r w:rsidR="00772775" w:rsidRPr="001D5E93">
        <w:rPr>
          <w:rFonts w:ascii="Tahoma" w:eastAsiaTheme="minorHAnsi" w:hAnsi="Tahoma" w:cs="Tahoma"/>
          <w:color w:val="000000"/>
          <w:sz w:val="24"/>
          <w:szCs w:val="24"/>
          <w:lang w:val="en-GB" w:eastAsia="en-US"/>
        </w:rPr>
        <w:t>.</w:t>
      </w:r>
    </w:p>
    <w:p w:rsidR="00772775" w:rsidRPr="001D5E93" w:rsidRDefault="00F86525"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lang w:val="en-GB"/>
        </w:rPr>
      </w:pPr>
      <w:r>
        <w:rPr>
          <w:rFonts w:ascii="Tahoma" w:hAnsi="Tahoma" w:cs="Tahoma"/>
          <w:color w:val="000000"/>
          <w:sz w:val="24"/>
          <w:szCs w:val="24"/>
          <w:lang w:val="en-GB"/>
        </w:rPr>
        <w:t>Ministry of Education</w:t>
      </w:r>
      <w:r w:rsidR="00AA764D" w:rsidRPr="001D5E93">
        <w:rPr>
          <w:rFonts w:ascii="Tahoma" w:hAnsi="Tahoma" w:cs="Tahoma"/>
          <w:color w:val="000000"/>
          <w:sz w:val="24"/>
          <w:szCs w:val="24"/>
          <w:lang w:val="en-GB"/>
        </w:rPr>
        <w:t xml:space="preserve">: </w:t>
      </w:r>
      <w:r w:rsidR="00725DAE" w:rsidRPr="001D5E93">
        <w:rPr>
          <w:rFonts w:ascii="Tahoma" w:hAnsi="Tahoma" w:cs="Tahoma"/>
          <w:color w:val="000000"/>
          <w:sz w:val="24"/>
          <w:szCs w:val="24"/>
          <w:lang w:val="en-GB"/>
        </w:rPr>
        <w:t>“</w:t>
      </w:r>
      <w:r>
        <w:rPr>
          <w:rFonts w:ascii="Tahoma" w:hAnsi="Tahoma" w:cs="Tahoma"/>
          <w:color w:val="000000"/>
          <w:sz w:val="24"/>
          <w:szCs w:val="24"/>
          <w:lang w:val="en-GB"/>
        </w:rPr>
        <w:t>Guidelines for literacy and Italian language learning programs planning</w:t>
      </w:r>
      <w:r w:rsidR="00725DAE" w:rsidRPr="001D5E93">
        <w:rPr>
          <w:rFonts w:ascii="Tahoma" w:hAnsi="Tahoma" w:cs="Tahoma"/>
          <w:color w:val="000000"/>
          <w:sz w:val="24"/>
          <w:szCs w:val="24"/>
          <w:lang w:val="en-GB"/>
        </w:rPr>
        <w:t>”</w:t>
      </w:r>
      <w:r w:rsidR="00772775" w:rsidRPr="001D5E93">
        <w:rPr>
          <w:rFonts w:ascii="Tahoma" w:hAnsi="Tahoma" w:cs="Tahoma"/>
          <w:color w:val="000000"/>
          <w:sz w:val="24"/>
          <w:szCs w:val="24"/>
          <w:lang w:val="en-GB"/>
        </w:rPr>
        <w:t>.</w:t>
      </w:r>
    </w:p>
    <w:p w:rsidR="00772775" w:rsidRPr="001D5E93" w:rsidRDefault="00772775" w:rsidP="00772775">
      <w:pPr>
        <w:pStyle w:val="Paragrafoelenco"/>
        <w:autoSpaceDE w:val="0"/>
        <w:autoSpaceDN w:val="0"/>
        <w:adjustRightInd w:val="0"/>
        <w:spacing w:after="120" w:line="240" w:lineRule="auto"/>
        <w:ind w:left="714"/>
        <w:jc w:val="both"/>
        <w:rPr>
          <w:rFonts w:ascii="Tahoma" w:hAnsi="Tahoma" w:cs="Tahoma"/>
          <w:color w:val="000000"/>
          <w:sz w:val="24"/>
          <w:szCs w:val="24"/>
          <w:lang w:val="en-GB"/>
        </w:rPr>
      </w:pPr>
    </w:p>
    <w:p w:rsidR="00725DAE" w:rsidRPr="001D5E93" w:rsidRDefault="00F86525"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lang w:val="en-GB"/>
        </w:rPr>
      </w:pPr>
      <w:r>
        <w:rPr>
          <w:rFonts w:ascii="Tahoma" w:hAnsi="Tahoma" w:cs="Tahoma"/>
          <w:color w:val="000000"/>
          <w:sz w:val="24"/>
          <w:szCs w:val="24"/>
          <w:lang w:val="en-GB"/>
        </w:rPr>
        <w:t>Consolidated text of provisions governing immigration and the status of aliens</w:t>
      </w:r>
      <w:r w:rsidR="00725DAE" w:rsidRPr="001D5E93">
        <w:rPr>
          <w:rFonts w:ascii="Tahoma" w:hAnsi="Tahoma" w:cs="Tahoma"/>
          <w:color w:val="000000"/>
          <w:sz w:val="24"/>
          <w:szCs w:val="24"/>
          <w:lang w:val="en-GB"/>
        </w:rPr>
        <w:t xml:space="preserve">, </w:t>
      </w:r>
      <w:r>
        <w:rPr>
          <w:rFonts w:ascii="Tahoma" w:hAnsi="Tahoma" w:cs="Tahoma"/>
          <w:color w:val="000000"/>
          <w:sz w:val="24"/>
          <w:szCs w:val="24"/>
          <w:lang w:val="en-GB"/>
        </w:rPr>
        <w:t xml:space="preserve">as per Legislative Decree no. 286 of  </w:t>
      </w:r>
      <w:r w:rsidR="00725DAE" w:rsidRPr="001D5E93">
        <w:rPr>
          <w:rFonts w:ascii="Tahoma" w:hAnsi="Tahoma" w:cs="Tahoma"/>
          <w:color w:val="000000"/>
          <w:sz w:val="24"/>
          <w:szCs w:val="24"/>
          <w:lang w:val="en-GB"/>
        </w:rPr>
        <w:t xml:space="preserve">25 </w:t>
      </w:r>
      <w:r>
        <w:rPr>
          <w:rFonts w:ascii="Tahoma" w:hAnsi="Tahoma" w:cs="Tahoma"/>
          <w:color w:val="000000"/>
          <w:sz w:val="24"/>
          <w:szCs w:val="24"/>
          <w:lang w:val="en-GB"/>
        </w:rPr>
        <w:t xml:space="preserve">July </w:t>
      </w:r>
      <w:r w:rsidR="00725DAE" w:rsidRPr="001D5E93">
        <w:rPr>
          <w:rFonts w:ascii="Tahoma" w:hAnsi="Tahoma" w:cs="Tahoma"/>
          <w:color w:val="000000"/>
          <w:sz w:val="24"/>
          <w:szCs w:val="24"/>
          <w:lang w:val="en-GB"/>
        </w:rPr>
        <w:t>1998</w:t>
      </w:r>
      <w:r>
        <w:rPr>
          <w:rFonts w:ascii="Tahoma" w:hAnsi="Tahoma" w:cs="Tahoma"/>
          <w:color w:val="000000"/>
          <w:sz w:val="24"/>
          <w:szCs w:val="24"/>
          <w:lang w:val="en-GB"/>
        </w:rPr>
        <w:t xml:space="preserve">, as subsequently amended with Decree Law no. 89 of </w:t>
      </w:r>
      <w:r w:rsidR="00725DAE" w:rsidRPr="001D5E93">
        <w:rPr>
          <w:rFonts w:ascii="Tahoma" w:hAnsi="Tahoma" w:cs="Tahoma"/>
          <w:color w:val="000000"/>
          <w:sz w:val="24"/>
          <w:szCs w:val="24"/>
          <w:lang w:val="en-GB"/>
        </w:rPr>
        <w:t xml:space="preserve">23 </w:t>
      </w:r>
      <w:r>
        <w:rPr>
          <w:rFonts w:ascii="Tahoma" w:hAnsi="Tahoma" w:cs="Tahoma"/>
          <w:color w:val="000000"/>
          <w:sz w:val="24"/>
          <w:szCs w:val="24"/>
          <w:lang w:val="en-GB"/>
        </w:rPr>
        <w:t xml:space="preserve">June </w:t>
      </w:r>
      <w:r w:rsidR="00725DAE" w:rsidRPr="001D5E93">
        <w:rPr>
          <w:rFonts w:ascii="Tahoma" w:hAnsi="Tahoma" w:cs="Tahoma"/>
          <w:color w:val="000000"/>
          <w:sz w:val="24"/>
          <w:szCs w:val="24"/>
          <w:lang w:val="en-GB"/>
        </w:rPr>
        <w:t xml:space="preserve">2011. </w:t>
      </w:r>
    </w:p>
    <w:p w:rsidR="00772775" w:rsidRPr="001D5E93" w:rsidRDefault="00772775" w:rsidP="00772775">
      <w:pPr>
        <w:pStyle w:val="Paragrafoelenco"/>
        <w:rPr>
          <w:rFonts w:ascii="Tahoma" w:hAnsi="Tahoma" w:cs="Tahoma"/>
          <w:color w:val="000000"/>
          <w:sz w:val="24"/>
          <w:szCs w:val="24"/>
          <w:lang w:val="en-GB"/>
        </w:rPr>
      </w:pPr>
    </w:p>
    <w:p w:rsidR="00725DAE" w:rsidRPr="001D5E93" w:rsidRDefault="00F86525"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lang w:val="en-GB"/>
        </w:rPr>
      </w:pPr>
      <w:r>
        <w:rPr>
          <w:rFonts w:ascii="Tahoma" w:hAnsi="Tahoma" w:cs="Tahoma"/>
          <w:color w:val="000000"/>
          <w:sz w:val="24"/>
          <w:szCs w:val="24"/>
          <w:lang w:val="en-GB"/>
        </w:rPr>
        <w:t>Ministry of Internal Affairs</w:t>
      </w:r>
      <w:r w:rsidR="00725DAE" w:rsidRPr="001D5E93">
        <w:rPr>
          <w:rFonts w:ascii="Tahoma" w:hAnsi="Tahoma" w:cs="Tahoma"/>
          <w:color w:val="000000"/>
          <w:sz w:val="24"/>
          <w:szCs w:val="24"/>
          <w:lang w:val="en-GB"/>
        </w:rPr>
        <w:t xml:space="preserve"> </w:t>
      </w:r>
      <w:r>
        <w:rPr>
          <w:rFonts w:ascii="Tahoma" w:hAnsi="Tahoma" w:cs="Tahoma"/>
          <w:color w:val="000000"/>
          <w:sz w:val="24"/>
          <w:szCs w:val="24"/>
          <w:lang w:val="en-GB"/>
        </w:rPr>
        <w:t>–</w:t>
      </w:r>
      <w:r w:rsidR="00725DAE" w:rsidRPr="001D5E93">
        <w:rPr>
          <w:rFonts w:ascii="Tahoma" w:hAnsi="Tahoma" w:cs="Tahoma"/>
          <w:color w:val="000000"/>
          <w:sz w:val="24"/>
          <w:szCs w:val="24"/>
          <w:lang w:val="en-GB"/>
        </w:rPr>
        <w:t xml:space="preserve"> </w:t>
      </w:r>
      <w:r>
        <w:rPr>
          <w:rFonts w:ascii="Tahoma" w:hAnsi="Tahoma" w:cs="Tahoma"/>
          <w:color w:val="000000"/>
          <w:sz w:val="24"/>
          <w:szCs w:val="24"/>
          <w:lang w:val="en-GB"/>
        </w:rPr>
        <w:t xml:space="preserve">Ministerial Decree </w:t>
      </w:r>
      <w:r w:rsidR="00725DAE" w:rsidRPr="001D5E93">
        <w:rPr>
          <w:rFonts w:ascii="Tahoma" w:hAnsi="Tahoma" w:cs="Tahoma"/>
          <w:color w:val="000000"/>
          <w:sz w:val="24"/>
          <w:szCs w:val="24"/>
          <w:lang w:val="en-GB"/>
        </w:rPr>
        <w:t xml:space="preserve">4 </w:t>
      </w:r>
      <w:r>
        <w:rPr>
          <w:rFonts w:ascii="Tahoma" w:hAnsi="Tahoma" w:cs="Tahoma"/>
          <w:color w:val="000000"/>
          <w:sz w:val="24"/>
          <w:szCs w:val="24"/>
          <w:lang w:val="en-GB"/>
        </w:rPr>
        <w:t xml:space="preserve">June </w:t>
      </w:r>
      <w:r w:rsidR="00725DAE" w:rsidRPr="001D5E93">
        <w:rPr>
          <w:rFonts w:ascii="Tahoma" w:hAnsi="Tahoma" w:cs="Tahoma"/>
          <w:color w:val="000000"/>
          <w:sz w:val="24"/>
          <w:szCs w:val="24"/>
          <w:lang w:val="en-GB"/>
        </w:rPr>
        <w:t xml:space="preserve">2010: </w:t>
      </w:r>
      <w:r w:rsidR="00DC61EB">
        <w:rPr>
          <w:rFonts w:ascii="Tahoma" w:hAnsi="Tahoma" w:cs="Tahoma"/>
          <w:color w:val="000000"/>
          <w:sz w:val="24"/>
          <w:szCs w:val="24"/>
          <w:lang w:val="en-GB"/>
        </w:rPr>
        <w:t xml:space="preserve">Knowledge of the Italian Language Testing Procedures, as per article 9 of Legislative Decree </w:t>
      </w:r>
      <w:r w:rsidR="00725DAE" w:rsidRPr="001D5E93">
        <w:rPr>
          <w:rFonts w:ascii="Tahoma" w:hAnsi="Tahoma" w:cs="Tahoma"/>
          <w:color w:val="000000"/>
          <w:sz w:val="24"/>
          <w:szCs w:val="24"/>
          <w:lang w:val="en-GB"/>
        </w:rPr>
        <w:t xml:space="preserve">25 </w:t>
      </w:r>
      <w:r w:rsidR="00DC61EB">
        <w:rPr>
          <w:rFonts w:ascii="Tahoma" w:hAnsi="Tahoma" w:cs="Tahoma"/>
          <w:color w:val="000000"/>
          <w:sz w:val="24"/>
          <w:szCs w:val="24"/>
          <w:lang w:val="en-GB"/>
        </w:rPr>
        <w:t xml:space="preserve">July </w:t>
      </w:r>
      <w:r w:rsidR="00725DAE" w:rsidRPr="001D5E93">
        <w:rPr>
          <w:rFonts w:ascii="Tahoma" w:hAnsi="Tahoma" w:cs="Tahoma"/>
          <w:color w:val="000000"/>
          <w:sz w:val="24"/>
          <w:szCs w:val="24"/>
          <w:lang w:val="en-GB"/>
        </w:rPr>
        <w:t>1998, n</w:t>
      </w:r>
      <w:r w:rsidR="00DC61EB">
        <w:rPr>
          <w:rFonts w:ascii="Tahoma" w:hAnsi="Tahoma" w:cs="Tahoma"/>
          <w:color w:val="000000"/>
          <w:sz w:val="24"/>
          <w:szCs w:val="24"/>
          <w:lang w:val="en-GB"/>
        </w:rPr>
        <w:t>o</w:t>
      </w:r>
      <w:r w:rsidR="00725DAE" w:rsidRPr="001D5E93">
        <w:rPr>
          <w:rFonts w:ascii="Tahoma" w:hAnsi="Tahoma" w:cs="Tahoma"/>
          <w:color w:val="000000"/>
          <w:sz w:val="24"/>
          <w:szCs w:val="24"/>
          <w:lang w:val="en-GB"/>
        </w:rPr>
        <w:t xml:space="preserve">. 286, </w:t>
      </w:r>
      <w:r w:rsidR="00DC61EB">
        <w:rPr>
          <w:rFonts w:ascii="Tahoma" w:hAnsi="Tahoma" w:cs="Tahoma"/>
          <w:color w:val="000000"/>
          <w:sz w:val="24"/>
          <w:szCs w:val="24"/>
          <w:lang w:val="en-GB"/>
        </w:rPr>
        <w:t xml:space="preserve">introduced with article 1, paragraph 22, letter i of Law </w:t>
      </w:r>
      <w:r w:rsidR="00725DAE" w:rsidRPr="001D5E93">
        <w:rPr>
          <w:rFonts w:ascii="Tahoma" w:hAnsi="Tahoma" w:cs="Tahoma"/>
          <w:color w:val="000000"/>
          <w:sz w:val="24"/>
          <w:szCs w:val="24"/>
          <w:lang w:val="en-GB"/>
        </w:rPr>
        <w:t>n</w:t>
      </w:r>
      <w:r w:rsidR="00DC61EB">
        <w:rPr>
          <w:rFonts w:ascii="Tahoma" w:hAnsi="Tahoma" w:cs="Tahoma"/>
          <w:color w:val="000000"/>
          <w:sz w:val="24"/>
          <w:szCs w:val="24"/>
          <w:lang w:val="en-GB"/>
        </w:rPr>
        <w:t>o</w:t>
      </w:r>
      <w:r w:rsidR="00725DAE" w:rsidRPr="001D5E93">
        <w:rPr>
          <w:rFonts w:ascii="Tahoma" w:hAnsi="Tahoma" w:cs="Tahoma"/>
          <w:color w:val="000000"/>
          <w:sz w:val="24"/>
          <w:szCs w:val="24"/>
          <w:lang w:val="en-GB"/>
        </w:rPr>
        <w:t xml:space="preserve">. 94/2009. </w:t>
      </w:r>
    </w:p>
    <w:p w:rsidR="00772775" w:rsidRPr="001D5E93" w:rsidRDefault="00772775" w:rsidP="00772775">
      <w:pPr>
        <w:pStyle w:val="Paragrafoelenco"/>
        <w:rPr>
          <w:rFonts w:ascii="Tahoma" w:hAnsi="Tahoma" w:cs="Tahoma"/>
          <w:color w:val="000000"/>
          <w:sz w:val="24"/>
          <w:szCs w:val="24"/>
          <w:lang w:val="en-GB"/>
        </w:rPr>
      </w:pPr>
    </w:p>
    <w:p w:rsidR="00AA764D" w:rsidRPr="001D5E93" w:rsidRDefault="00DC61EB"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lang w:val="en-GB"/>
        </w:rPr>
      </w:pPr>
      <w:r>
        <w:rPr>
          <w:rFonts w:ascii="Tahoma" w:hAnsi="Tahoma" w:cs="Tahoma"/>
          <w:color w:val="000000"/>
          <w:sz w:val="24"/>
          <w:szCs w:val="24"/>
          <w:lang w:val="en-GB"/>
        </w:rPr>
        <w:t>Ministry of Internal Affairs –</w:t>
      </w:r>
      <w:r w:rsidR="00725DAE" w:rsidRPr="001D5E93">
        <w:rPr>
          <w:rFonts w:ascii="Tahoma" w:hAnsi="Tahoma" w:cs="Tahoma"/>
          <w:color w:val="000000"/>
          <w:sz w:val="24"/>
          <w:szCs w:val="24"/>
          <w:lang w:val="en-GB"/>
        </w:rPr>
        <w:t xml:space="preserve"> </w:t>
      </w:r>
      <w:r>
        <w:rPr>
          <w:rFonts w:ascii="Tahoma" w:hAnsi="Tahoma" w:cs="Tahoma"/>
          <w:color w:val="000000"/>
          <w:sz w:val="24"/>
          <w:szCs w:val="24"/>
          <w:lang w:val="en-GB"/>
        </w:rPr>
        <w:t>Circular letter no.</w:t>
      </w:r>
      <w:r w:rsidR="00725DAE" w:rsidRPr="001D5E93">
        <w:rPr>
          <w:rFonts w:ascii="Tahoma" w:hAnsi="Tahoma" w:cs="Tahoma"/>
          <w:color w:val="000000"/>
          <w:sz w:val="24"/>
          <w:szCs w:val="24"/>
          <w:lang w:val="en-GB"/>
        </w:rPr>
        <w:t xml:space="preserve"> 7589 </w:t>
      </w:r>
      <w:r>
        <w:rPr>
          <w:rFonts w:ascii="Tahoma" w:hAnsi="Tahoma" w:cs="Tahoma"/>
          <w:color w:val="000000"/>
          <w:sz w:val="24"/>
          <w:szCs w:val="24"/>
          <w:lang w:val="en-GB"/>
        </w:rPr>
        <w:t xml:space="preserve">of </w:t>
      </w:r>
      <w:r w:rsidR="00725DAE" w:rsidRPr="001D5E93">
        <w:rPr>
          <w:rFonts w:ascii="Tahoma" w:hAnsi="Tahoma" w:cs="Tahoma"/>
          <w:color w:val="000000"/>
          <w:sz w:val="24"/>
          <w:szCs w:val="24"/>
          <w:lang w:val="en-GB"/>
        </w:rPr>
        <w:t xml:space="preserve">16 </w:t>
      </w:r>
      <w:r>
        <w:rPr>
          <w:rFonts w:ascii="Tahoma" w:hAnsi="Tahoma" w:cs="Tahoma"/>
          <w:color w:val="000000"/>
          <w:sz w:val="24"/>
          <w:szCs w:val="24"/>
          <w:lang w:val="en-GB"/>
        </w:rPr>
        <w:t xml:space="preserve">November </w:t>
      </w:r>
      <w:r w:rsidR="00725DAE" w:rsidRPr="001D5E93">
        <w:rPr>
          <w:rFonts w:ascii="Tahoma" w:hAnsi="Tahoma" w:cs="Tahoma"/>
          <w:color w:val="000000"/>
          <w:sz w:val="24"/>
          <w:szCs w:val="24"/>
          <w:lang w:val="en-GB"/>
        </w:rPr>
        <w:t xml:space="preserve">2010: </w:t>
      </w:r>
      <w:r>
        <w:rPr>
          <w:rFonts w:ascii="Tahoma" w:hAnsi="Tahoma" w:cs="Tahoma"/>
          <w:color w:val="000000"/>
          <w:sz w:val="24"/>
          <w:szCs w:val="24"/>
          <w:lang w:val="en-GB"/>
        </w:rPr>
        <w:t xml:space="preserve">Ministerial Decree </w:t>
      </w:r>
      <w:r w:rsidR="00725DAE" w:rsidRPr="001D5E93">
        <w:rPr>
          <w:rFonts w:ascii="Tahoma" w:hAnsi="Tahoma" w:cs="Tahoma"/>
          <w:color w:val="000000"/>
          <w:sz w:val="24"/>
          <w:szCs w:val="24"/>
          <w:lang w:val="en-GB"/>
        </w:rPr>
        <w:t xml:space="preserve">4 </w:t>
      </w:r>
      <w:r>
        <w:rPr>
          <w:rFonts w:ascii="Tahoma" w:hAnsi="Tahoma" w:cs="Tahoma"/>
          <w:color w:val="000000"/>
          <w:sz w:val="24"/>
          <w:szCs w:val="24"/>
          <w:lang w:val="en-GB"/>
        </w:rPr>
        <w:t xml:space="preserve">June </w:t>
      </w:r>
      <w:r w:rsidR="00725DAE" w:rsidRPr="001D5E93">
        <w:rPr>
          <w:rFonts w:ascii="Tahoma" w:hAnsi="Tahoma" w:cs="Tahoma"/>
          <w:color w:val="000000"/>
          <w:sz w:val="24"/>
          <w:szCs w:val="24"/>
          <w:lang w:val="en-GB"/>
        </w:rPr>
        <w:t xml:space="preserve">2010 </w:t>
      </w:r>
      <w:r>
        <w:rPr>
          <w:rFonts w:ascii="Tahoma" w:hAnsi="Tahoma" w:cs="Tahoma"/>
          <w:color w:val="000000"/>
          <w:sz w:val="24"/>
          <w:szCs w:val="24"/>
          <w:lang w:val="en-GB"/>
        </w:rPr>
        <w:t>on testing procedures for the test of the knowledge of the Italian language for applicants of long term EC residence permit</w:t>
      </w:r>
      <w:r w:rsidR="00725DAE" w:rsidRPr="001D5E93">
        <w:rPr>
          <w:rFonts w:ascii="Tahoma" w:hAnsi="Tahoma" w:cs="Tahoma"/>
          <w:color w:val="000000"/>
          <w:sz w:val="24"/>
          <w:szCs w:val="24"/>
          <w:lang w:val="en-GB"/>
        </w:rPr>
        <w:t xml:space="preserve">. </w:t>
      </w:r>
      <w:r>
        <w:rPr>
          <w:rFonts w:ascii="Tahoma" w:hAnsi="Tahoma" w:cs="Tahoma"/>
          <w:color w:val="000000"/>
          <w:sz w:val="24"/>
          <w:szCs w:val="24"/>
          <w:lang w:val="en-GB"/>
        </w:rPr>
        <w:t xml:space="preserve">These procedures came into force on </w:t>
      </w:r>
      <w:r w:rsidR="00725DAE" w:rsidRPr="001D5E93">
        <w:rPr>
          <w:rFonts w:ascii="Tahoma" w:hAnsi="Tahoma" w:cs="Tahoma"/>
          <w:color w:val="000000"/>
          <w:sz w:val="24"/>
          <w:szCs w:val="24"/>
          <w:lang w:val="en-GB"/>
        </w:rPr>
        <w:t xml:space="preserve">9 </w:t>
      </w:r>
      <w:r>
        <w:rPr>
          <w:rFonts w:ascii="Tahoma" w:hAnsi="Tahoma" w:cs="Tahoma"/>
          <w:color w:val="000000"/>
          <w:sz w:val="24"/>
          <w:szCs w:val="24"/>
          <w:lang w:val="en-GB"/>
        </w:rPr>
        <w:t xml:space="preserve">December </w:t>
      </w:r>
      <w:r w:rsidR="00725DAE" w:rsidRPr="001D5E93">
        <w:rPr>
          <w:rFonts w:ascii="Tahoma" w:hAnsi="Tahoma" w:cs="Tahoma"/>
          <w:color w:val="000000"/>
          <w:sz w:val="24"/>
          <w:szCs w:val="24"/>
          <w:lang w:val="en-GB"/>
        </w:rPr>
        <w:t>2010.</w:t>
      </w:r>
      <w:r w:rsidR="00AA764D" w:rsidRPr="001D5E93">
        <w:rPr>
          <w:rFonts w:ascii="Tahoma" w:hAnsi="Tahoma" w:cs="Tahoma"/>
          <w:color w:val="000000"/>
          <w:sz w:val="24"/>
          <w:szCs w:val="24"/>
          <w:lang w:val="en-GB"/>
        </w:rPr>
        <w:t xml:space="preserve"> </w:t>
      </w:r>
    </w:p>
    <w:p w:rsidR="00772775" w:rsidRPr="001D5E93" w:rsidRDefault="00772775" w:rsidP="00772775">
      <w:pPr>
        <w:pStyle w:val="Paragrafoelenco"/>
        <w:rPr>
          <w:rFonts w:ascii="Tahoma" w:hAnsi="Tahoma" w:cs="Tahoma"/>
          <w:color w:val="000000"/>
          <w:sz w:val="24"/>
          <w:szCs w:val="24"/>
          <w:lang w:val="en-GB"/>
        </w:rPr>
      </w:pPr>
    </w:p>
    <w:p w:rsidR="00AA764D" w:rsidRPr="001D5E93" w:rsidRDefault="00DC61EB"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lang w:val="en-GB"/>
        </w:rPr>
      </w:pPr>
      <w:r>
        <w:rPr>
          <w:rFonts w:ascii="Tahoma" w:hAnsi="Tahoma" w:cs="Tahoma"/>
          <w:color w:val="000000"/>
          <w:sz w:val="24"/>
          <w:szCs w:val="24"/>
          <w:lang w:val="en-GB"/>
        </w:rPr>
        <w:t>Ministry of Internal Affairs</w:t>
      </w:r>
      <w:r w:rsidR="00AA764D" w:rsidRPr="001D5E93">
        <w:rPr>
          <w:rFonts w:ascii="Tahoma" w:hAnsi="Tahoma" w:cs="Tahoma"/>
          <w:color w:val="000000"/>
          <w:sz w:val="24"/>
          <w:szCs w:val="24"/>
          <w:lang w:val="en-GB"/>
        </w:rPr>
        <w:t xml:space="preserve">: </w:t>
      </w:r>
      <w:r>
        <w:rPr>
          <w:rFonts w:ascii="Tahoma" w:hAnsi="Tahoma" w:cs="Tahoma"/>
          <w:color w:val="000000"/>
          <w:sz w:val="24"/>
          <w:szCs w:val="24"/>
          <w:lang w:val="en-GB"/>
        </w:rPr>
        <w:t xml:space="preserve">Circular letter of </w:t>
      </w:r>
      <w:r w:rsidR="00AA764D" w:rsidRPr="001D5E93">
        <w:rPr>
          <w:rFonts w:ascii="Tahoma" w:hAnsi="Tahoma" w:cs="Tahoma"/>
          <w:color w:val="000000"/>
          <w:sz w:val="24"/>
          <w:szCs w:val="24"/>
          <w:lang w:val="en-GB"/>
        </w:rPr>
        <w:t>3.2.2014 in</w:t>
      </w:r>
      <w:r>
        <w:rPr>
          <w:rFonts w:ascii="Tahoma" w:hAnsi="Tahoma" w:cs="Tahoma"/>
          <w:color w:val="000000"/>
          <w:sz w:val="24"/>
          <w:szCs w:val="24"/>
          <w:lang w:val="en-GB"/>
        </w:rPr>
        <w:t xml:space="preserve">to force since </w:t>
      </w:r>
      <w:r w:rsidR="00AA764D" w:rsidRPr="001D5E93">
        <w:rPr>
          <w:rFonts w:ascii="Tahoma" w:hAnsi="Tahoma" w:cs="Tahoma"/>
          <w:color w:val="000000"/>
          <w:sz w:val="24"/>
          <w:szCs w:val="24"/>
          <w:lang w:val="en-GB"/>
        </w:rPr>
        <w:t xml:space="preserve">11 </w:t>
      </w:r>
      <w:r>
        <w:rPr>
          <w:rFonts w:ascii="Tahoma" w:hAnsi="Tahoma" w:cs="Tahoma"/>
          <w:color w:val="000000"/>
          <w:sz w:val="24"/>
          <w:szCs w:val="24"/>
          <w:lang w:val="en-GB"/>
        </w:rPr>
        <w:t xml:space="preserve">February </w:t>
      </w:r>
      <w:r w:rsidR="00AA764D" w:rsidRPr="001D5E93">
        <w:rPr>
          <w:rFonts w:ascii="Tahoma" w:hAnsi="Tahoma" w:cs="Tahoma"/>
          <w:color w:val="000000"/>
          <w:sz w:val="24"/>
          <w:szCs w:val="24"/>
          <w:lang w:val="en-GB"/>
        </w:rPr>
        <w:t>2014.</w:t>
      </w:r>
    </w:p>
    <w:sectPr w:rsidR="00AA764D" w:rsidRPr="001D5E93" w:rsidSect="004544AC">
      <w:footerReference w:type="default" r:id="rId16"/>
      <w:pgSz w:w="16838" w:h="11906" w:orient="landscape"/>
      <w:pgMar w:top="1134" w:right="1417" w:bottom="1134" w:left="1134" w:header="708" w:footer="708" w:gutter="0"/>
      <w:pgNumType w:start="1"/>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1EA" w:rsidRDefault="00CB21EA" w:rsidP="00A55D41">
      <w:pPr>
        <w:spacing w:after="0" w:line="240" w:lineRule="auto"/>
      </w:pPr>
      <w:r>
        <w:separator/>
      </w:r>
    </w:p>
  </w:endnote>
  <w:endnote w:type="continuationSeparator" w:id="0">
    <w:p w:rsidR="00CB21EA" w:rsidRDefault="00CB21EA" w:rsidP="00A55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 Helvetica Oblique">
    <w:panose1 w:val="00000000000000000000"/>
    <w:charset w:val="4D"/>
    <w:family w:val="auto"/>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 w:name="MyriadPro-It">
    <w:panose1 w:val="00000000000000000000"/>
    <w:charset w:val="00"/>
    <w:family w:val="swiss"/>
    <w:notTrueType/>
    <w:pitch w:val="default"/>
    <w:sig w:usb0="00000003" w:usb1="00000000" w:usb2="00000000" w:usb3="00000000" w:csb0="00000001" w:csb1="00000000"/>
  </w:font>
  <w:font w:name="VistaSansSCBlack">
    <w:panose1 w:val="00000000000000000000"/>
    <w:charset w:val="00"/>
    <w:family w:val="auto"/>
    <w:notTrueType/>
    <w:pitch w:val="default"/>
    <w:sig w:usb0="00000003" w:usb1="00000000" w:usb2="00000000" w:usb3="00000000" w:csb0="00000001" w:csb1="00000000"/>
  </w:font>
  <w:font w:name="Harabara">
    <w:panose1 w:val="00000000000000000000"/>
    <w:charset w:val="00"/>
    <w:family w:val="swiss"/>
    <w:notTrueType/>
    <w:pitch w:val="default"/>
    <w:sig w:usb0="00000003" w:usb1="00000000" w:usb2="00000000" w:usb3="00000000" w:csb0="00000001" w:csb1="00000000"/>
  </w:font>
  <w:font w:name="VistaSans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280554"/>
      <w:docPartObj>
        <w:docPartGallery w:val="Page Numbers (Bottom of Page)"/>
        <w:docPartUnique/>
      </w:docPartObj>
    </w:sdtPr>
    <w:sdtEndPr/>
    <w:sdtContent>
      <w:p w:rsidR="002346DE" w:rsidRDefault="002346DE">
        <w:pPr>
          <w:pStyle w:val="Pidipagina"/>
          <w:jc w:val="right"/>
        </w:pPr>
        <w:r>
          <w:fldChar w:fldCharType="begin"/>
        </w:r>
        <w:r>
          <w:instrText>PAGE   \* MERGEFORMAT</w:instrText>
        </w:r>
        <w:r>
          <w:fldChar w:fldCharType="separate"/>
        </w:r>
        <w:r w:rsidR="00035522">
          <w:rPr>
            <w:noProof/>
          </w:rPr>
          <w:t>7</w:t>
        </w:r>
        <w:r>
          <w:fldChar w:fldCharType="end"/>
        </w:r>
      </w:p>
    </w:sdtContent>
  </w:sdt>
  <w:p w:rsidR="002346DE" w:rsidRDefault="002346D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1EA" w:rsidRDefault="00CB21EA" w:rsidP="00A55D41">
      <w:pPr>
        <w:spacing w:after="0" w:line="240" w:lineRule="auto"/>
      </w:pPr>
      <w:r>
        <w:separator/>
      </w:r>
    </w:p>
  </w:footnote>
  <w:footnote w:type="continuationSeparator" w:id="0">
    <w:p w:rsidR="00CB21EA" w:rsidRDefault="00CB21EA" w:rsidP="00A55D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3AA94D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A3E6F28"/>
    <w:multiLevelType w:val="hybridMultilevel"/>
    <w:tmpl w:val="1FDCB90A"/>
    <w:lvl w:ilvl="0" w:tplc="BA4A3226">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DDD6B74"/>
    <w:multiLevelType w:val="multilevel"/>
    <w:tmpl w:val="FD7AF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773D4F"/>
    <w:multiLevelType w:val="multilevel"/>
    <w:tmpl w:val="8ED4D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F45805"/>
    <w:multiLevelType w:val="hybridMultilevel"/>
    <w:tmpl w:val="9DDEE132"/>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18F7CF9"/>
    <w:multiLevelType w:val="hybridMultilevel"/>
    <w:tmpl w:val="F10C1D0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D9F3552"/>
    <w:multiLevelType w:val="hybridMultilevel"/>
    <w:tmpl w:val="7574831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nsid w:val="4B3D1949"/>
    <w:multiLevelType w:val="hybridMultilevel"/>
    <w:tmpl w:val="386E1B0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F332361"/>
    <w:multiLevelType w:val="hybridMultilevel"/>
    <w:tmpl w:val="11788B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0665081"/>
    <w:multiLevelType w:val="hybridMultilevel"/>
    <w:tmpl w:val="F2E040BC"/>
    <w:lvl w:ilvl="0" w:tplc="04100001">
      <w:start w:val="1"/>
      <w:numFmt w:val="bullet"/>
      <w:lvlText w:val=""/>
      <w:lvlJc w:val="left"/>
      <w:pPr>
        <w:ind w:left="720" w:hanging="360"/>
      </w:pPr>
      <w:rPr>
        <w:rFonts w:ascii="Symbol" w:hAnsi="Symbol" w:hint="default"/>
      </w:rPr>
    </w:lvl>
    <w:lvl w:ilvl="1" w:tplc="FD5C77A2">
      <w:start w:val="1"/>
      <w:numFmt w:val="bullet"/>
      <w:lvlText w:val="•"/>
      <w:lvlJc w:val="left"/>
      <w:pPr>
        <w:ind w:left="1440" w:hanging="360"/>
      </w:pPr>
      <w:rPr>
        <w:rFonts w:ascii="Tahoma" w:eastAsiaTheme="minorHAnsi" w:hAnsi="Tahoma" w:cs="Tahoma"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3735DEC"/>
    <w:multiLevelType w:val="hybridMultilevel"/>
    <w:tmpl w:val="6E760F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76880BCA"/>
    <w:multiLevelType w:val="hybridMultilevel"/>
    <w:tmpl w:val="386E1B0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7"/>
  </w:num>
  <w:num w:numId="2">
    <w:abstractNumId w:val="3"/>
  </w:num>
  <w:num w:numId="3">
    <w:abstractNumId w:val="2"/>
  </w:num>
  <w:num w:numId="4">
    <w:abstractNumId w:val="4"/>
  </w:num>
  <w:num w:numId="5">
    <w:abstractNumId w:val="5"/>
  </w:num>
  <w:num w:numId="6">
    <w:abstractNumId w:val="1"/>
  </w:num>
  <w:num w:numId="7">
    <w:abstractNumId w:val="0"/>
  </w:num>
  <w:num w:numId="8">
    <w:abstractNumId w:val="9"/>
  </w:num>
  <w:num w:numId="9">
    <w:abstractNumId w:val="0"/>
  </w:num>
  <w:num w:numId="10">
    <w:abstractNumId w:val="0"/>
  </w:num>
  <w:num w:numId="11">
    <w:abstractNumId w:val="11"/>
  </w:num>
  <w:num w:numId="12">
    <w:abstractNumId w:val="8"/>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862"/>
    <w:rsid w:val="00001E08"/>
    <w:rsid w:val="00035522"/>
    <w:rsid w:val="0005072E"/>
    <w:rsid w:val="00057989"/>
    <w:rsid w:val="00103E2C"/>
    <w:rsid w:val="00130045"/>
    <w:rsid w:val="00170F01"/>
    <w:rsid w:val="00185E4B"/>
    <w:rsid w:val="001D5E93"/>
    <w:rsid w:val="001F10CB"/>
    <w:rsid w:val="002054EC"/>
    <w:rsid w:val="00220EF4"/>
    <w:rsid w:val="002346DE"/>
    <w:rsid w:val="00303195"/>
    <w:rsid w:val="003234BC"/>
    <w:rsid w:val="00343B09"/>
    <w:rsid w:val="00372862"/>
    <w:rsid w:val="0038689A"/>
    <w:rsid w:val="00392BCB"/>
    <w:rsid w:val="003B29A6"/>
    <w:rsid w:val="003E2B3E"/>
    <w:rsid w:val="0041430B"/>
    <w:rsid w:val="00441940"/>
    <w:rsid w:val="004544AC"/>
    <w:rsid w:val="00462AE1"/>
    <w:rsid w:val="004659FB"/>
    <w:rsid w:val="004A4BA8"/>
    <w:rsid w:val="004E0797"/>
    <w:rsid w:val="004E6D3B"/>
    <w:rsid w:val="005201DF"/>
    <w:rsid w:val="005A112E"/>
    <w:rsid w:val="005F14CC"/>
    <w:rsid w:val="00607074"/>
    <w:rsid w:val="00683297"/>
    <w:rsid w:val="006D28DE"/>
    <w:rsid w:val="00702950"/>
    <w:rsid w:val="00725DAE"/>
    <w:rsid w:val="00751FB9"/>
    <w:rsid w:val="00760A22"/>
    <w:rsid w:val="007612D2"/>
    <w:rsid w:val="00772775"/>
    <w:rsid w:val="007A1945"/>
    <w:rsid w:val="007B5E63"/>
    <w:rsid w:val="007C6B74"/>
    <w:rsid w:val="007D3543"/>
    <w:rsid w:val="007E070F"/>
    <w:rsid w:val="007F6544"/>
    <w:rsid w:val="00832F6F"/>
    <w:rsid w:val="0086745B"/>
    <w:rsid w:val="00874B4F"/>
    <w:rsid w:val="008B463A"/>
    <w:rsid w:val="008C5229"/>
    <w:rsid w:val="008F22F9"/>
    <w:rsid w:val="00922DCF"/>
    <w:rsid w:val="00923E0C"/>
    <w:rsid w:val="00980179"/>
    <w:rsid w:val="00994999"/>
    <w:rsid w:val="009A349B"/>
    <w:rsid w:val="009A6B18"/>
    <w:rsid w:val="00A2767D"/>
    <w:rsid w:val="00A55D41"/>
    <w:rsid w:val="00A67D75"/>
    <w:rsid w:val="00AA46D3"/>
    <w:rsid w:val="00AA764D"/>
    <w:rsid w:val="00B117DD"/>
    <w:rsid w:val="00B23F2A"/>
    <w:rsid w:val="00B33814"/>
    <w:rsid w:val="00BA77FD"/>
    <w:rsid w:val="00BB309C"/>
    <w:rsid w:val="00BF2E06"/>
    <w:rsid w:val="00C00595"/>
    <w:rsid w:val="00C060F9"/>
    <w:rsid w:val="00C16AF5"/>
    <w:rsid w:val="00C2000C"/>
    <w:rsid w:val="00C51F82"/>
    <w:rsid w:val="00CA7313"/>
    <w:rsid w:val="00CB21EA"/>
    <w:rsid w:val="00CD07D3"/>
    <w:rsid w:val="00CE2B29"/>
    <w:rsid w:val="00CE4935"/>
    <w:rsid w:val="00CE7DE1"/>
    <w:rsid w:val="00D11882"/>
    <w:rsid w:val="00D23AA4"/>
    <w:rsid w:val="00D2794A"/>
    <w:rsid w:val="00D452AE"/>
    <w:rsid w:val="00D81000"/>
    <w:rsid w:val="00DC61EB"/>
    <w:rsid w:val="00DD45BC"/>
    <w:rsid w:val="00DF185D"/>
    <w:rsid w:val="00E044CE"/>
    <w:rsid w:val="00E07E1E"/>
    <w:rsid w:val="00E12799"/>
    <w:rsid w:val="00E42BF5"/>
    <w:rsid w:val="00EB0BDC"/>
    <w:rsid w:val="00EB75BD"/>
    <w:rsid w:val="00F10B80"/>
    <w:rsid w:val="00F3112D"/>
    <w:rsid w:val="00F86525"/>
    <w:rsid w:val="00FF67C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170F01"/>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72862"/>
    <w:pPr>
      <w:ind w:left="720"/>
      <w:contextualSpacing/>
    </w:pPr>
  </w:style>
  <w:style w:type="character" w:styleId="Collegamentoipertestuale">
    <w:name w:val="Hyperlink"/>
    <w:basedOn w:val="Carpredefinitoparagrafo"/>
    <w:uiPriority w:val="99"/>
    <w:unhideWhenUsed/>
    <w:rsid w:val="00130045"/>
    <w:rPr>
      <w:color w:val="0000FF" w:themeColor="hyperlink"/>
      <w:u w:val="single"/>
    </w:rPr>
  </w:style>
  <w:style w:type="character" w:customStyle="1" w:styleId="Titolo4Carattere">
    <w:name w:val="Titolo 4 Carattere"/>
    <w:basedOn w:val="Carpredefinitoparagrafo"/>
    <w:link w:val="Titolo4"/>
    <w:uiPriority w:val="9"/>
    <w:rsid w:val="00170F01"/>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170F0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70F01"/>
    <w:rPr>
      <w:b/>
      <w:bCs/>
    </w:rPr>
  </w:style>
  <w:style w:type="character" w:styleId="Enfasicorsivo">
    <w:name w:val="Emphasis"/>
    <w:basedOn w:val="Carpredefinitoparagrafo"/>
    <w:uiPriority w:val="20"/>
    <w:qFormat/>
    <w:rsid w:val="00170F01"/>
    <w:rPr>
      <w:i/>
      <w:iCs/>
    </w:rPr>
  </w:style>
  <w:style w:type="paragraph" w:styleId="Testofumetto">
    <w:name w:val="Balloon Text"/>
    <w:basedOn w:val="Normale"/>
    <w:link w:val="TestofumettoCarattere"/>
    <w:uiPriority w:val="99"/>
    <w:semiHidden/>
    <w:unhideWhenUsed/>
    <w:rsid w:val="00170F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0F01"/>
    <w:rPr>
      <w:rFonts w:ascii="Tahoma" w:hAnsi="Tahoma" w:cs="Tahoma"/>
      <w:sz w:val="16"/>
      <w:szCs w:val="16"/>
    </w:rPr>
  </w:style>
  <w:style w:type="character" w:styleId="Collegamentovisitato">
    <w:name w:val="FollowedHyperlink"/>
    <w:basedOn w:val="Carpredefinitoparagrafo"/>
    <w:uiPriority w:val="99"/>
    <w:semiHidden/>
    <w:unhideWhenUsed/>
    <w:rsid w:val="00170F01"/>
    <w:rPr>
      <w:color w:val="800080" w:themeColor="followedHyperlink"/>
      <w:u w:val="single"/>
    </w:rPr>
  </w:style>
  <w:style w:type="paragraph" w:styleId="Puntoelenco">
    <w:name w:val="List Bullet"/>
    <w:basedOn w:val="Normale"/>
    <w:uiPriority w:val="99"/>
    <w:unhideWhenUsed/>
    <w:rsid w:val="00725DAE"/>
    <w:pPr>
      <w:numPr>
        <w:numId w:val="7"/>
      </w:numPr>
      <w:contextualSpacing/>
    </w:pPr>
    <w:rPr>
      <w:rFonts w:ascii="Calibri" w:eastAsia="Times New Roman" w:hAnsi="Calibri" w:cs="Times New Roman"/>
      <w:lang w:eastAsia="it-IT"/>
    </w:rPr>
  </w:style>
  <w:style w:type="paragraph" w:styleId="Intestazione">
    <w:name w:val="header"/>
    <w:basedOn w:val="Normale"/>
    <w:link w:val="IntestazioneCarattere"/>
    <w:uiPriority w:val="99"/>
    <w:unhideWhenUsed/>
    <w:rsid w:val="00A55D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5D41"/>
  </w:style>
  <w:style w:type="paragraph" w:styleId="Pidipagina">
    <w:name w:val="footer"/>
    <w:basedOn w:val="Normale"/>
    <w:link w:val="PidipaginaCarattere"/>
    <w:uiPriority w:val="99"/>
    <w:unhideWhenUsed/>
    <w:rsid w:val="00A55D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5D41"/>
  </w:style>
  <w:style w:type="paragraph" w:customStyle="1" w:styleId="2texteitalic">
    <w:name w:val="2texteitalic"/>
    <w:basedOn w:val="Normale"/>
    <w:rsid w:val="00AA46D3"/>
    <w:pPr>
      <w:spacing w:after="0" w:line="220" w:lineRule="atLeast"/>
      <w:ind w:left="425" w:right="170"/>
    </w:pPr>
    <w:rPr>
      <w:rFonts w:ascii="I Helvetica Oblique" w:eastAsia="Calibri" w:hAnsi="I Helvetica Oblique" w:cs="Times New Roman"/>
      <w:sz w:val="18"/>
      <w:szCs w:val="18"/>
      <w:lang w:eastAsia="it-IT"/>
    </w:rPr>
  </w:style>
  <w:style w:type="character" w:styleId="Rimandocommento">
    <w:name w:val="annotation reference"/>
    <w:basedOn w:val="Carpredefinitoparagrafo"/>
    <w:uiPriority w:val="99"/>
    <w:semiHidden/>
    <w:unhideWhenUsed/>
    <w:rsid w:val="00441940"/>
    <w:rPr>
      <w:sz w:val="16"/>
      <w:szCs w:val="16"/>
    </w:rPr>
  </w:style>
  <w:style w:type="paragraph" w:styleId="Testocommento">
    <w:name w:val="annotation text"/>
    <w:basedOn w:val="Normale"/>
    <w:link w:val="TestocommentoCarattere"/>
    <w:uiPriority w:val="99"/>
    <w:semiHidden/>
    <w:unhideWhenUsed/>
    <w:rsid w:val="0044194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41940"/>
    <w:rPr>
      <w:sz w:val="20"/>
      <w:szCs w:val="20"/>
    </w:rPr>
  </w:style>
  <w:style w:type="paragraph" w:styleId="Soggettocommento">
    <w:name w:val="annotation subject"/>
    <w:basedOn w:val="Testocommento"/>
    <w:next w:val="Testocommento"/>
    <w:link w:val="SoggettocommentoCarattere"/>
    <w:uiPriority w:val="99"/>
    <w:semiHidden/>
    <w:unhideWhenUsed/>
    <w:rsid w:val="00441940"/>
    <w:rPr>
      <w:b/>
      <w:bCs/>
    </w:rPr>
  </w:style>
  <w:style w:type="character" w:customStyle="1" w:styleId="SoggettocommentoCarattere">
    <w:name w:val="Soggetto commento Carattere"/>
    <w:basedOn w:val="TestocommentoCarattere"/>
    <w:link w:val="Soggettocommento"/>
    <w:uiPriority w:val="99"/>
    <w:semiHidden/>
    <w:rsid w:val="0044194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170F01"/>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72862"/>
    <w:pPr>
      <w:ind w:left="720"/>
      <w:contextualSpacing/>
    </w:pPr>
  </w:style>
  <w:style w:type="character" w:styleId="Collegamentoipertestuale">
    <w:name w:val="Hyperlink"/>
    <w:basedOn w:val="Carpredefinitoparagrafo"/>
    <w:uiPriority w:val="99"/>
    <w:unhideWhenUsed/>
    <w:rsid w:val="00130045"/>
    <w:rPr>
      <w:color w:val="0000FF" w:themeColor="hyperlink"/>
      <w:u w:val="single"/>
    </w:rPr>
  </w:style>
  <w:style w:type="character" w:customStyle="1" w:styleId="Titolo4Carattere">
    <w:name w:val="Titolo 4 Carattere"/>
    <w:basedOn w:val="Carpredefinitoparagrafo"/>
    <w:link w:val="Titolo4"/>
    <w:uiPriority w:val="9"/>
    <w:rsid w:val="00170F01"/>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170F0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70F01"/>
    <w:rPr>
      <w:b/>
      <w:bCs/>
    </w:rPr>
  </w:style>
  <w:style w:type="character" w:styleId="Enfasicorsivo">
    <w:name w:val="Emphasis"/>
    <w:basedOn w:val="Carpredefinitoparagrafo"/>
    <w:uiPriority w:val="20"/>
    <w:qFormat/>
    <w:rsid w:val="00170F01"/>
    <w:rPr>
      <w:i/>
      <w:iCs/>
    </w:rPr>
  </w:style>
  <w:style w:type="paragraph" w:styleId="Testofumetto">
    <w:name w:val="Balloon Text"/>
    <w:basedOn w:val="Normale"/>
    <w:link w:val="TestofumettoCarattere"/>
    <w:uiPriority w:val="99"/>
    <w:semiHidden/>
    <w:unhideWhenUsed/>
    <w:rsid w:val="00170F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0F01"/>
    <w:rPr>
      <w:rFonts w:ascii="Tahoma" w:hAnsi="Tahoma" w:cs="Tahoma"/>
      <w:sz w:val="16"/>
      <w:szCs w:val="16"/>
    </w:rPr>
  </w:style>
  <w:style w:type="character" w:styleId="Collegamentovisitato">
    <w:name w:val="FollowedHyperlink"/>
    <w:basedOn w:val="Carpredefinitoparagrafo"/>
    <w:uiPriority w:val="99"/>
    <w:semiHidden/>
    <w:unhideWhenUsed/>
    <w:rsid w:val="00170F01"/>
    <w:rPr>
      <w:color w:val="800080" w:themeColor="followedHyperlink"/>
      <w:u w:val="single"/>
    </w:rPr>
  </w:style>
  <w:style w:type="paragraph" w:styleId="Puntoelenco">
    <w:name w:val="List Bullet"/>
    <w:basedOn w:val="Normale"/>
    <w:uiPriority w:val="99"/>
    <w:unhideWhenUsed/>
    <w:rsid w:val="00725DAE"/>
    <w:pPr>
      <w:numPr>
        <w:numId w:val="7"/>
      </w:numPr>
      <w:contextualSpacing/>
    </w:pPr>
    <w:rPr>
      <w:rFonts w:ascii="Calibri" w:eastAsia="Times New Roman" w:hAnsi="Calibri" w:cs="Times New Roman"/>
      <w:lang w:eastAsia="it-IT"/>
    </w:rPr>
  </w:style>
  <w:style w:type="paragraph" w:styleId="Intestazione">
    <w:name w:val="header"/>
    <w:basedOn w:val="Normale"/>
    <w:link w:val="IntestazioneCarattere"/>
    <w:uiPriority w:val="99"/>
    <w:unhideWhenUsed/>
    <w:rsid w:val="00A55D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5D41"/>
  </w:style>
  <w:style w:type="paragraph" w:styleId="Pidipagina">
    <w:name w:val="footer"/>
    <w:basedOn w:val="Normale"/>
    <w:link w:val="PidipaginaCarattere"/>
    <w:uiPriority w:val="99"/>
    <w:unhideWhenUsed/>
    <w:rsid w:val="00A55D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5D41"/>
  </w:style>
  <w:style w:type="paragraph" w:customStyle="1" w:styleId="2texteitalic">
    <w:name w:val="2texteitalic"/>
    <w:basedOn w:val="Normale"/>
    <w:rsid w:val="00AA46D3"/>
    <w:pPr>
      <w:spacing w:after="0" w:line="220" w:lineRule="atLeast"/>
      <w:ind w:left="425" w:right="170"/>
    </w:pPr>
    <w:rPr>
      <w:rFonts w:ascii="I Helvetica Oblique" w:eastAsia="Calibri" w:hAnsi="I Helvetica Oblique" w:cs="Times New Roman"/>
      <w:sz w:val="18"/>
      <w:szCs w:val="18"/>
      <w:lang w:eastAsia="it-IT"/>
    </w:rPr>
  </w:style>
  <w:style w:type="character" w:styleId="Rimandocommento">
    <w:name w:val="annotation reference"/>
    <w:basedOn w:val="Carpredefinitoparagrafo"/>
    <w:uiPriority w:val="99"/>
    <w:semiHidden/>
    <w:unhideWhenUsed/>
    <w:rsid w:val="00441940"/>
    <w:rPr>
      <w:sz w:val="16"/>
      <w:szCs w:val="16"/>
    </w:rPr>
  </w:style>
  <w:style w:type="paragraph" w:styleId="Testocommento">
    <w:name w:val="annotation text"/>
    <w:basedOn w:val="Normale"/>
    <w:link w:val="TestocommentoCarattere"/>
    <w:uiPriority w:val="99"/>
    <w:semiHidden/>
    <w:unhideWhenUsed/>
    <w:rsid w:val="00441940"/>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41940"/>
    <w:rPr>
      <w:sz w:val="20"/>
      <w:szCs w:val="20"/>
    </w:rPr>
  </w:style>
  <w:style w:type="paragraph" w:styleId="Soggettocommento">
    <w:name w:val="annotation subject"/>
    <w:basedOn w:val="Testocommento"/>
    <w:next w:val="Testocommento"/>
    <w:link w:val="SoggettocommentoCarattere"/>
    <w:uiPriority w:val="99"/>
    <w:semiHidden/>
    <w:unhideWhenUsed/>
    <w:rsid w:val="00441940"/>
    <w:rPr>
      <w:b/>
      <w:bCs/>
    </w:rPr>
  </w:style>
  <w:style w:type="character" w:customStyle="1" w:styleId="SoggettocommentoCarattere">
    <w:name w:val="Soggetto commento Carattere"/>
    <w:basedOn w:val="TestocommentoCarattere"/>
    <w:link w:val="Soggettocommento"/>
    <w:uiPriority w:val="99"/>
    <w:semiHidden/>
    <w:rsid w:val="0044194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015825">
      <w:bodyDiv w:val="1"/>
      <w:marLeft w:val="0"/>
      <w:marRight w:val="0"/>
      <w:marTop w:val="0"/>
      <w:marBottom w:val="0"/>
      <w:divBdr>
        <w:top w:val="none" w:sz="0" w:space="0" w:color="auto"/>
        <w:left w:val="none" w:sz="0" w:space="0" w:color="auto"/>
        <w:bottom w:val="none" w:sz="0" w:space="0" w:color="auto"/>
        <w:right w:val="none" w:sz="0" w:space="0" w:color="auto"/>
      </w:divBdr>
      <w:divsChild>
        <w:div w:id="1056125776">
          <w:marLeft w:val="0"/>
          <w:marRight w:val="0"/>
          <w:marTop w:val="0"/>
          <w:marBottom w:val="0"/>
          <w:divBdr>
            <w:top w:val="none" w:sz="0" w:space="0" w:color="auto"/>
            <w:left w:val="none" w:sz="0" w:space="0" w:color="auto"/>
            <w:bottom w:val="none" w:sz="0" w:space="0" w:color="auto"/>
            <w:right w:val="none" w:sz="0" w:space="0" w:color="auto"/>
          </w:divBdr>
        </w:div>
      </w:divsChild>
    </w:div>
    <w:div w:id="1834225062">
      <w:bodyDiv w:val="1"/>
      <w:marLeft w:val="0"/>
      <w:marRight w:val="0"/>
      <w:marTop w:val="0"/>
      <w:marBottom w:val="0"/>
      <w:divBdr>
        <w:top w:val="none" w:sz="0" w:space="0" w:color="auto"/>
        <w:left w:val="none" w:sz="0" w:space="0" w:color="auto"/>
        <w:bottom w:val="none" w:sz="0" w:space="0" w:color="auto"/>
        <w:right w:val="none" w:sz="0" w:space="0" w:color="auto"/>
      </w:divBdr>
      <w:divsChild>
        <w:div w:id="159127713">
          <w:marLeft w:val="0"/>
          <w:marRight w:val="0"/>
          <w:marTop w:val="0"/>
          <w:marBottom w:val="0"/>
          <w:divBdr>
            <w:top w:val="none" w:sz="0" w:space="0" w:color="auto"/>
            <w:left w:val="none" w:sz="0" w:space="0" w:color="auto"/>
            <w:bottom w:val="none" w:sz="0" w:space="0" w:color="auto"/>
            <w:right w:val="none" w:sz="0" w:space="0" w:color="auto"/>
          </w:divBdr>
          <w:divsChild>
            <w:div w:id="1086027920">
              <w:marLeft w:val="0"/>
              <w:marRight w:val="0"/>
              <w:marTop w:val="0"/>
              <w:marBottom w:val="0"/>
              <w:divBdr>
                <w:top w:val="none" w:sz="0" w:space="0" w:color="auto"/>
                <w:left w:val="none" w:sz="0" w:space="0" w:color="auto"/>
                <w:bottom w:val="none" w:sz="0" w:space="0" w:color="auto"/>
                <w:right w:val="none" w:sz="0" w:space="0" w:color="auto"/>
              </w:divBdr>
              <w:divsChild>
                <w:div w:id="272633368">
                  <w:marLeft w:val="0"/>
                  <w:marRight w:val="0"/>
                  <w:marTop w:val="0"/>
                  <w:marBottom w:val="0"/>
                  <w:divBdr>
                    <w:top w:val="none" w:sz="0" w:space="0" w:color="auto"/>
                    <w:left w:val="none" w:sz="0" w:space="0" w:color="auto"/>
                    <w:bottom w:val="none" w:sz="0" w:space="0" w:color="auto"/>
                    <w:right w:val="none" w:sz="0" w:space="0" w:color="auto"/>
                  </w:divBdr>
                </w:div>
              </w:divsChild>
            </w:div>
            <w:div w:id="276058945">
              <w:marLeft w:val="0"/>
              <w:marRight w:val="0"/>
              <w:marTop w:val="0"/>
              <w:marBottom w:val="0"/>
              <w:divBdr>
                <w:top w:val="none" w:sz="0" w:space="0" w:color="auto"/>
                <w:left w:val="none" w:sz="0" w:space="0" w:color="auto"/>
                <w:bottom w:val="none" w:sz="0" w:space="0" w:color="auto"/>
                <w:right w:val="none" w:sz="0" w:space="0" w:color="auto"/>
              </w:divBdr>
              <w:divsChild>
                <w:div w:id="569194794">
                  <w:marLeft w:val="0"/>
                  <w:marRight w:val="0"/>
                  <w:marTop w:val="0"/>
                  <w:marBottom w:val="0"/>
                  <w:divBdr>
                    <w:top w:val="none" w:sz="0" w:space="0" w:color="auto"/>
                    <w:left w:val="none" w:sz="0" w:space="0" w:color="auto"/>
                    <w:bottom w:val="none" w:sz="0" w:space="0" w:color="auto"/>
                    <w:right w:val="none" w:sz="0" w:space="0" w:color="auto"/>
                  </w:divBdr>
                  <w:divsChild>
                    <w:div w:id="751395319">
                      <w:marLeft w:val="0"/>
                      <w:marRight w:val="0"/>
                      <w:marTop w:val="0"/>
                      <w:marBottom w:val="0"/>
                      <w:divBdr>
                        <w:top w:val="none" w:sz="0" w:space="0" w:color="auto"/>
                        <w:left w:val="none" w:sz="0" w:space="0" w:color="auto"/>
                        <w:bottom w:val="none" w:sz="0" w:space="0" w:color="auto"/>
                        <w:right w:val="none" w:sz="0" w:space="0" w:color="auto"/>
                      </w:divBdr>
                      <w:divsChild>
                        <w:div w:id="1576818298">
                          <w:marLeft w:val="0"/>
                          <w:marRight w:val="0"/>
                          <w:marTop w:val="0"/>
                          <w:marBottom w:val="0"/>
                          <w:divBdr>
                            <w:top w:val="none" w:sz="0" w:space="0" w:color="auto"/>
                            <w:left w:val="none" w:sz="0" w:space="0" w:color="auto"/>
                            <w:bottom w:val="none" w:sz="0" w:space="0" w:color="auto"/>
                            <w:right w:val="none" w:sz="0" w:space="0" w:color="auto"/>
                          </w:divBdr>
                          <w:divsChild>
                            <w:div w:id="1048066937">
                              <w:marLeft w:val="0"/>
                              <w:marRight w:val="0"/>
                              <w:marTop w:val="0"/>
                              <w:marBottom w:val="0"/>
                              <w:divBdr>
                                <w:top w:val="none" w:sz="0" w:space="0" w:color="auto"/>
                                <w:left w:val="none" w:sz="0" w:space="0" w:color="auto"/>
                                <w:bottom w:val="none" w:sz="0" w:space="0" w:color="auto"/>
                                <w:right w:val="none" w:sz="0" w:space="0" w:color="auto"/>
                              </w:divBdr>
                              <w:divsChild>
                                <w:div w:id="1200624177">
                                  <w:marLeft w:val="0"/>
                                  <w:marRight w:val="0"/>
                                  <w:marTop w:val="0"/>
                                  <w:marBottom w:val="0"/>
                                  <w:divBdr>
                                    <w:top w:val="none" w:sz="0" w:space="0" w:color="auto"/>
                                    <w:left w:val="none" w:sz="0" w:space="0" w:color="auto"/>
                                    <w:bottom w:val="none" w:sz="0" w:space="0" w:color="auto"/>
                                    <w:right w:val="none" w:sz="0" w:space="0" w:color="auto"/>
                                  </w:divBdr>
                                </w:div>
                                <w:div w:id="1943606472">
                                  <w:marLeft w:val="0"/>
                                  <w:marRight w:val="0"/>
                                  <w:marTop w:val="0"/>
                                  <w:marBottom w:val="0"/>
                                  <w:divBdr>
                                    <w:top w:val="none" w:sz="0" w:space="0" w:color="auto"/>
                                    <w:left w:val="none" w:sz="0" w:space="0" w:color="auto"/>
                                    <w:bottom w:val="none" w:sz="0" w:space="0" w:color="auto"/>
                                    <w:right w:val="none" w:sz="0" w:space="0" w:color="auto"/>
                                  </w:divBdr>
                                </w:div>
                              </w:divsChild>
                            </w:div>
                            <w:div w:id="11362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572572">
                      <w:marLeft w:val="0"/>
                      <w:marRight w:val="0"/>
                      <w:marTop w:val="0"/>
                      <w:marBottom w:val="0"/>
                      <w:divBdr>
                        <w:top w:val="none" w:sz="0" w:space="0" w:color="auto"/>
                        <w:left w:val="none" w:sz="0" w:space="0" w:color="auto"/>
                        <w:bottom w:val="none" w:sz="0" w:space="0" w:color="auto"/>
                        <w:right w:val="none" w:sz="0" w:space="0" w:color="auto"/>
                      </w:divBdr>
                      <w:divsChild>
                        <w:div w:id="1641769895">
                          <w:marLeft w:val="0"/>
                          <w:marRight w:val="0"/>
                          <w:marTop w:val="0"/>
                          <w:marBottom w:val="0"/>
                          <w:divBdr>
                            <w:top w:val="none" w:sz="0" w:space="0" w:color="auto"/>
                            <w:left w:val="none" w:sz="0" w:space="0" w:color="auto"/>
                            <w:bottom w:val="none" w:sz="0" w:space="0" w:color="auto"/>
                            <w:right w:val="none" w:sz="0" w:space="0" w:color="auto"/>
                          </w:divBdr>
                          <w:divsChild>
                            <w:div w:id="344358037">
                              <w:marLeft w:val="0"/>
                              <w:marRight w:val="0"/>
                              <w:marTop w:val="0"/>
                              <w:marBottom w:val="0"/>
                              <w:divBdr>
                                <w:top w:val="none" w:sz="0" w:space="0" w:color="auto"/>
                                <w:left w:val="none" w:sz="0" w:space="0" w:color="auto"/>
                                <w:bottom w:val="none" w:sz="0" w:space="0" w:color="auto"/>
                                <w:right w:val="none" w:sz="0" w:space="0" w:color="auto"/>
                              </w:divBdr>
                              <w:divsChild>
                                <w:div w:id="1961103164">
                                  <w:marLeft w:val="0"/>
                                  <w:marRight w:val="0"/>
                                  <w:marTop w:val="0"/>
                                  <w:marBottom w:val="0"/>
                                  <w:divBdr>
                                    <w:top w:val="none" w:sz="0" w:space="0" w:color="auto"/>
                                    <w:left w:val="none" w:sz="0" w:space="0" w:color="auto"/>
                                    <w:bottom w:val="none" w:sz="0" w:space="0" w:color="auto"/>
                                    <w:right w:val="none" w:sz="0" w:space="0" w:color="auto"/>
                                  </w:divBdr>
                                </w:div>
                                <w:div w:id="1933928973">
                                  <w:marLeft w:val="0"/>
                                  <w:marRight w:val="0"/>
                                  <w:marTop w:val="0"/>
                                  <w:marBottom w:val="0"/>
                                  <w:divBdr>
                                    <w:top w:val="none" w:sz="0" w:space="0" w:color="auto"/>
                                    <w:left w:val="none" w:sz="0" w:space="0" w:color="auto"/>
                                    <w:bottom w:val="none" w:sz="0" w:space="0" w:color="auto"/>
                                    <w:right w:val="none" w:sz="0" w:space="0" w:color="auto"/>
                                  </w:divBdr>
                                </w:div>
                              </w:divsChild>
                            </w:div>
                            <w:div w:id="105377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0039537">
          <w:marLeft w:val="0"/>
          <w:marRight w:val="0"/>
          <w:marTop w:val="0"/>
          <w:marBottom w:val="0"/>
          <w:divBdr>
            <w:top w:val="none" w:sz="0" w:space="0" w:color="auto"/>
            <w:left w:val="none" w:sz="0" w:space="0" w:color="auto"/>
            <w:bottom w:val="none" w:sz="0" w:space="0" w:color="auto"/>
            <w:right w:val="none" w:sz="0" w:space="0" w:color="auto"/>
          </w:divBdr>
        </w:div>
      </w:divsChild>
    </w:div>
    <w:div w:id="1867792558">
      <w:bodyDiv w:val="1"/>
      <w:marLeft w:val="0"/>
      <w:marRight w:val="0"/>
      <w:marTop w:val="0"/>
      <w:marBottom w:val="0"/>
      <w:divBdr>
        <w:top w:val="none" w:sz="0" w:space="0" w:color="auto"/>
        <w:left w:val="none" w:sz="0" w:space="0" w:color="auto"/>
        <w:bottom w:val="none" w:sz="0" w:space="0" w:color="auto"/>
        <w:right w:val="none" w:sz="0" w:space="0" w:color="auto"/>
      </w:divBdr>
      <w:divsChild>
        <w:div w:id="2002731126">
          <w:marLeft w:val="0"/>
          <w:marRight w:val="0"/>
          <w:marTop w:val="0"/>
          <w:marBottom w:val="0"/>
          <w:divBdr>
            <w:top w:val="none" w:sz="0" w:space="0" w:color="auto"/>
            <w:left w:val="none" w:sz="0" w:space="0" w:color="auto"/>
            <w:bottom w:val="none" w:sz="0" w:space="0" w:color="auto"/>
            <w:right w:val="none" w:sz="0" w:space="0" w:color="auto"/>
          </w:divBdr>
        </w:div>
        <w:div w:id="291176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ur.i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testitaliano.interno.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libertaciviliimmigrazione.interno.it/" TargetMode="External"/><Relationship Id="rId10" Type="http://schemas.openxmlformats.org/officeDocument/2006/relationships/hyperlink" Target="http://www.google.it/url?sa=i&amp;source=images&amp;cd=&amp;cad=rja&amp;docid=eIVVu4HxyaNkbM&amp;tbnid=dQnBS8wM2jSjeM:&amp;ved=0CAgQjRw&amp;url=http://www.retepariopportunita.it/DefaultDesktop.aspx?page=470&amp;ei=UK2pUq6_NuXnywO26YGICQ&amp;psig=AFQjCNGgW8z3pkjFQK2fLXKEH8od9t-MVw&amp;ust=1386938064932536"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integrazionemigranti.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5BE8D-E172-4914-ACF1-2D1983AF7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2874</Words>
  <Characters>16387</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19223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Daniele Luisa</dc:creator>
  <cp:lastModifiedBy>SaraM</cp:lastModifiedBy>
  <cp:revision>3</cp:revision>
  <cp:lastPrinted>2014-10-27T09:31:00Z</cp:lastPrinted>
  <dcterms:created xsi:type="dcterms:W3CDTF">2014-10-30T09:30:00Z</dcterms:created>
  <dcterms:modified xsi:type="dcterms:W3CDTF">2014-10-30T09:31:00Z</dcterms:modified>
</cp:coreProperties>
</file>